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E042" w14:textId="7B7E9EF9" w:rsidR="00771F54" w:rsidRDefault="0013344A">
      <w:r>
        <w:t>Dec</w:t>
      </w:r>
      <w:r w:rsidR="00771F54">
        <w:t xml:space="preserve"> 6, 2021</w:t>
      </w:r>
    </w:p>
    <w:p w14:paraId="1857EC81" w14:textId="6459CB79" w:rsidR="00971695" w:rsidRDefault="00F9094B">
      <w:r>
        <w:t xml:space="preserve">On site meeting </w:t>
      </w:r>
      <w:r w:rsidR="008D033C">
        <w:t xml:space="preserve">with </w:t>
      </w:r>
      <w:proofErr w:type="spellStart"/>
      <w:r w:rsidR="008D033C">
        <w:t>TfNSW</w:t>
      </w:r>
      <w:proofErr w:type="spellEnd"/>
      <w:r w:rsidR="008D033C">
        <w:t xml:space="preserve"> to review </w:t>
      </w:r>
      <w:r>
        <w:t>Scotland Island Roads</w:t>
      </w:r>
      <w:r w:rsidR="008D033C">
        <w:t xml:space="preserve"> and vehicles </w:t>
      </w:r>
    </w:p>
    <w:p w14:paraId="2279C783" w14:textId="15CF01A4" w:rsidR="00F9094B" w:rsidRDefault="00540668" w:rsidP="00C32F92">
      <w:pPr>
        <w:spacing w:after="0"/>
      </w:pPr>
      <w:r>
        <w:t>Representatives from</w:t>
      </w:r>
      <w:r w:rsidR="00C32F92">
        <w:t xml:space="preserve">: </w:t>
      </w:r>
    </w:p>
    <w:p w14:paraId="2188FBD3" w14:textId="7CD810EC" w:rsidR="00AE4336" w:rsidRDefault="00AE4336" w:rsidP="00C32F92">
      <w:pPr>
        <w:spacing w:after="0"/>
      </w:pPr>
      <w:proofErr w:type="spellStart"/>
      <w:r>
        <w:t>TfNSW</w:t>
      </w:r>
      <w:proofErr w:type="spellEnd"/>
      <w:r>
        <w:t xml:space="preserve"> – </w:t>
      </w:r>
      <w:r w:rsidR="00AF0A2C">
        <w:t>Road Safety, Vehicle Standards, Network and Road Safe</w:t>
      </w:r>
      <w:r w:rsidR="00540668">
        <w:t>ty (David</w:t>
      </w:r>
      <w:r w:rsidR="00771F54">
        <w:t xml:space="preserve"> Black</w:t>
      </w:r>
      <w:r w:rsidR="00540668">
        <w:t>, Ash</w:t>
      </w:r>
      <w:r w:rsidR="00771F54">
        <w:t xml:space="preserve">kan </w:t>
      </w:r>
      <w:proofErr w:type="spellStart"/>
      <w:r w:rsidR="00771F54">
        <w:t>Mafer</w:t>
      </w:r>
      <w:proofErr w:type="spellEnd"/>
      <w:r w:rsidR="00540668">
        <w:t xml:space="preserve">, </w:t>
      </w:r>
      <w:proofErr w:type="spellStart"/>
      <w:r w:rsidR="00540668">
        <w:t>Natilie</w:t>
      </w:r>
      <w:proofErr w:type="spellEnd"/>
      <w:r w:rsidR="00771F54">
        <w:t xml:space="preserve"> Martin, Peter Carruthers, Galen </w:t>
      </w:r>
      <w:proofErr w:type="spellStart"/>
      <w:r w:rsidR="00771F54">
        <w:t>Nethery</w:t>
      </w:r>
      <w:proofErr w:type="spellEnd"/>
      <w:r w:rsidR="00540668">
        <w:t>)</w:t>
      </w:r>
    </w:p>
    <w:p w14:paraId="0CC349E8" w14:textId="2687341D" w:rsidR="00C32F92" w:rsidRDefault="00C32F92" w:rsidP="00C32F92">
      <w:pPr>
        <w:spacing w:after="0"/>
      </w:pPr>
      <w:r>
        <w:t>SIRA</w:t>
      </w:r>
      <w:r w:rsidR="002F76B6">
        <w:t xml:space="preserve"> – Roads, Drainage and Environment</w:t>
      </w:r>
      <w:r w:rsidR="00540668">
        <w:t xml:space="preserve"> Subcommittee</w:t>
      </w:r>
    </w:p>
    <w:p w14:paraId="25E535B8" w14:textId="5A2947EB" w:rsidR="00C32F92" w:rsidRDefault="00540668" w:rsidP="00C32F92">
      <w:pPr>
        <w:spacing w:after="0"/>
      </w:pPr>
      <w:r>
        <w:t xml:space="preserve">Coordinator Broken Bay Water </w:t>
      </w:r>
      <w:r w:rsidR="00C32F92">
        <w:t>Police</w:t>
      </w:r>
      <w:r>
        <w:t xml:space="preserve"> (</w:t>
      </w:r>
      <w:r w:rsidR="002F76B6">
        <w:t>Mick</w:t>
      </w:r>
      <w:r>
        <w:t xml:space="preserve"> Morris)</w:t>
      </w:r>
    </w:p>
    <w:p w14:paraId="31A2D14E" w14:textId="60EC7E59" w:rsidR="00C32F92" w:rsidRDefault="00AC1A38" w:rsidP="00C32F92">
      <w:pPr>
        <w:spacing w:after="0"/>
      </w:pPr>
      <w:r>
        <w:t xml:space="preserve">NBC </w:t>
      </w:r>
      <w:r w:rsidR="00C32F92">
        <w:t>Council</w:t>
      </w:r>
      <w:r w:rsidR="002F76B6">
        <w:t xml:space="preserve"> </w:t>
      </w:r>
      <w:r w:rsidR="004B153E">
        <w:t>–Council Transport Network Manager, Senior Engineer Road Assets</w:t>
      </w:r>
      <w:r w:rsidR="00C32F92">
        <w:t xml:space="preserve">, </w:t>
      </w:r>
      <w:r w:rsidR="00AE4336">
        <w:t xml:space="preserve">Community Liaison Coordinator, </w:t>
      </w:r>
      <w:r w:rsidR="00540668">
        <w:t xml:space="preserve">Phil Devon, </w:t>
      </w:r>
      <w:proofErr w:type="spellStart"/>
      <w:r w:rsidR="00540668">
        <w:t>Thambiah</w:t>
      </w:r>
      <w:proofErr w:type="spellEnd"/>
      <w:r w:rsidR="00540668">
        <w:t xml:space="preserve"> </w:t>
      </w:r>
      <w:proofErr w:type="spellStart"/>
      <w:r w:rsidR="00540668">
        <w:t>Sivarasa</w:t>
      </w:r>
      <w:proofErr w:type="spellEnd"/>
      <w:r w:rsidR="00540668">
        <w:t xml:space="preserve">, Trish Chaney, </w:t>
      </w:r>
      <w:r>
        <w:t>Kajal Todd</w:t>
      </w:r>
    </w:p>
    <w:p w14:paraId="46B0254A" w14:textId="77777777" w:rsidR="00C32F92" w:rsidRDefault="00C32F92" w:rsidP="00C32F92">
      <w:pPr>
        <w:spacing w:after="0"/>
      </w:pPr>
    </w:p>
    <w:p w14:paraId="36F146F5" w14:textId="4273C814" w:rsidR="00F9094B" w:rsidRDefault="008D033C" w:rsidP="00F9094B">
      <w:r>
        <w:t xml:space="preserve">Participants met at Tennis Court wharf and walked the Island ring road with the addition of Cecil (site of the buggy accident) and Hilda. </w:t>
      </w:r>
    </w:p>
    <w:p w14:paraId="6ECF70C5" w14:textId="5DB410D2" w:rsidR="008D033C" w:rsidRDefault="008D033C" w:rsidP="00F9094B">
      <w:r>
        <w:t xml:space="preserve">The </w:t>
      </w:r>
      <w:proofErr w:type="spellStart"/>
      <w:r>
        <w:t>TfNSW</w:t>
      </w:r>
      <w:proofErr w:type="spellEnd"/>
      <w:r>
        <w:t xml:space="preserve"> was interested in both the road</w:t>
      </w:r>
      <w:r w:rsidR="00A83B56">
        <w:t xml:space="preserve"> infrastructure a</w:t>
      </w:r>
      <w:r w:rsidR="001C7753">
        <w:t>nd</w:t>
      </w:r>
      <w:r w:rsidR="00A83B56">
        <w:t xml:space="preserve"> the variety of vehicles using the roads. </w:t>
      </w:r>
      <w:r w:rsidR="001C7753">
        <w:t>The condition of the roads was noted as well as the width and gradient.</w:t>
      </w:r>
    </w:p>
    <w:p w14:paraId="264040F6" w14:textId="2E12BDFE" w:rsidR="00A83B56" w:rsidRDefault="00A83B56" w:rsidP="00F9094B">
      <w:r>
        <w:t xml:space="preserve">SIRA representatives expressed the benefits of smaller vehicles especially buggies as being advantageous and </w:t>
      </w:r>
      <w:r w:rsidR="0031113B">
        <w:t>appropriate when they</w:t>
      </w:r>
      <w:r w:rsidR="00713E24">
        <w:t xml:space="preserve"> meet</w:t>
      </w:r>
      <w:r w:rsidR="0031113B">
        <w:t xml:space="preserve"> the standards </w:t>
      </w:r>
      <w:r w:rsidR="00713E24">
        <w:t>required</w:t>
      </w:r>
      <w:r w:rsidR="0031113B">
        <w:t xml:space="preserve"> by </w:t>
      </w:r>
      <w:proofErr w:type="spellStart"/>
      <w:r w:rsidR="0031113B">
        <w:t>TfNSW</w:t>
      </w:r>
      <w:proofErr w:type="spellEnd"/>
      <w:r>
        <w:t xml:space="preserve">. </w:t>
      </w:r>
      <w:r w:rsidR="00AF0A2C">
        <w:t>Discussion included</w:t>
      </w:r>
      <w:r>
        <w:t xml:space="preserve"> </w:t>
      </w:r>
      <w:r w:rsidR="00AF0A2C">
        <w:t>concern for a</w:t>
      </w:r>
      <w:r>
        <w:t xml:space="preserve"> timely resolution to the issue</w:t>
      </w:r>
      <w:r w:rsidR="00713E24">
        <w:t>s</w:t>
      </w:r>
      <w:r>
        <w:t xml:space="preserve"> of reg</w:t>
      </w:r>
      <w:r w:rsidR="00AF0A2C">
        <w:t>istration</w:t>
      </w:r>
      <w:r w:rsidR="00713E24">
        <w:t>.</w:t>
      </w:r>
    </w:p>
    <w:p w14:paraId="4ECCE731" w14:textId="290F766A" w:rsidR="00AF0A2C" w:rsidRDefault="00AC1A38" w:rsidP="00F9094B">
      <w:r>
        <w:t>Broken Bay Water Police – Acknowledged the liability issues for each of the agencies and the need for a resolution</w:t>
      </w:r>
    </w:p>
    <w:p w14:paraId="7CF6B9BF" w14:textId="2E1E7598" w:rsidR="00AC1A38" w:rsidRDefault="00AC1A38" w:rsidP="008B66DE">
      <w:pPr>
        <w:spacing w:after="0"/>
      </w:pPr>
      <w:r>
        <w:t xml:space="preserve">After a walking tour of the island, attendees discussed the next steps involved in this process. </w:t>
      </w:r>
    </w:p>
    <w:p w14:paraId="61920E6D" w14:textId="42B48A08" w:rsidR="008B66DE" w:rsidRDefault="008B66DE" w:rsidP="008B66DE">
      <w:pPr>
        <w:pStyle w:val="ListParagraph"/>
        <w:numPr>
          <w:ilvl w:val="0"/>
          <w:numId w:val="1"/>
        </w:numPr>
      </w:pPr>
      <w:proofErr w:type="spellStart"/>
      <w:r>
        <w:t>TfNSW</w:t>
      </w:r>
      <w:proofErr w:type="spellEnd"/>
      <w:r>
        <w:t xml:space="preserve"> will conduct internal discussion with several areas including Centre for Road Safety and Legal. The first steps in this process will be to understand what types of vehicles and speed limits are safe for th</w:t>
      </w:r>
      <w:r w:rsidR="00713E24">
        <w:t xml:space="preserve">e </w:t>
      </w:r>
      <w:r w:rsidR="008E1736">
        <w:t>Island Road</w:t>
      </w:r>
      <w:r>
        <w:t xml:space="preserve"> </w:t>
      </w:r>
      <w:r w:rsidR="00713E24">
        <w:t>network</w:t>
      </w:r>
      <w:r>
        <w:t xml:space="preserve">. The next </w:t>
      </w:r>
      <w:r w:rsidR="00966A20">
        <w:t xml:space="preserve">step will be </w:t>
      </w:r>
      <w:r>
        <w:t xml:space="preserve">to determine what </w:t>
      </w:r>
      <w:r w:rsidR="00966A20">
        <w:t>actions and c</w:t>
      </w:r>
      <w:r w:rsidR="00713E24">
        <w:t xml:space="preserve">hanges are required to the road network and vehicles to meet the </w:t>
      </w:r>
      <w:r w:rsidR="008E1736">
        <w:t xml:space="preserve">standards set by </w:t>
      </w:r>
      <w:proofErr w:type="spellStart"/>
      <w:r w:rsidR="00713E24">
        <w:t>TtN</w:t>
      </w:r>
      <w:r w:rsidR="008E1736">
        <w:t>SW</w:t>
      </w:r>
      <w:proofErr w:type="spellEnd"/>
      <w:r w:rsidR="008E1736">
        <w:t xml:space="preserve"> for conditional registration</w:t>
      </w:r>
    </w:p>
    <w:p w14:paraId="381A1269" w14:textId="75423C86" w:rsidR="00966A20" w:rsidRDefault="00966A20" w:rsidP="008B66DE">
      <w:pPr>
        <w:pStyle w:val="ListParagraph"/>
        <w:numPr>
          <w:ilvl w:val="0"/>
          <w:numId w:val="1"/>
        </w:numPr>
      </w:pPr>
      <w:proofErr w:type="spellStart"/>
      <w:r>
        <w:t>TfNSW</w:t>
      </w:r>
      <w:proofErr w:type="spellEnd"/>
      <w:r>
        <w:t xml:space="preserve"> Conditional Registration is currently </w:t>
      </w:r>
      <w:r w:rsidR="00122AD5">
        <w:t xml:space="preserve">under review. </w:t>
      </w:r>
      <w:proofErr w:type="spellStart"/>
      <w:r>
        <w:t>TfNSW</w:t>
      </w:r>
      <w:proofErr w:type="spellEnd"/>
      <w:r>
        <w:t xml:space="preserve"> may need to consider a Scotland Island specific conditional registration code.</w:t>
      </w:r>
    </w:p>
    <w:p w14:paraId="73A2C601" w14:textId="1DF6A7CD" w:rsidR="00966A20" w:rsidRDefault="008E1736" w:rsidP="008B66DE">
      <w:pPr>
        <w:pStyle w:val="ListParagraph"/>
        <w:numPr>
          <w:ilvl w:val="0"/>
          <w:numId w:val="1"/>
        </w:numPr>
      </w:pPr>
      <w:proofErr w:type="spellStart"/>
      <w:r>
        <w:t>TfNSW</w:t>
      </w:r>
      <w:proofErr w:type="spellEnd"/>
      <w:r w:rsidR="00966A20">
        <w:t xml:space="preserve"> will continue to provide updates to Scotland Island Residents Assoc</w:t>
      </w:r>
      <w:r w:rsidR="00771F54">
        <w:t>iation</w:t>
      </w:r>
      <w:r>
        <w:t xml:space="preserve"> </w:t>
      </w:r>
      <w:r w:rsidR="00966A20">
        <w:t xml:space="preserve">so that </w:t>
      </w:r>
      <w:r>
        <w:t xml:space="preserve">SIRA </w:t>
      </w:r>
      <w:r w:rsidR="00966A20">
        <w:t xml:space="preserve">can keep residents informed on the progress </w:t>
      </w:r>
      <w:r>
        <w:t>with</w:t>
      </w:r>
      <w:r w:rsidR="00966A20">
        <w:t xml:space="preserve"> this matter</w:t>
      </w:r>
    </w:p>
    <w:p w14:paraId="38CD1A3B" w14:textId="2498AB31" w:rsidR="00AC1A38" w:rsidRPr="00F9094B" w:rsidRDefault="00AC1A38" w:rsidP="00F9094B"/>
    <w:sectPr w:rsidR="00AC1A38" w:rsidRPr="00F90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57D18"/>
    <w:multiLevelType w:val="hybridMultilevel"/>
    <w:tmpl w:val="BE623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094B"/>
    <w:rsid w:val="00122AD5"/>
    <w:rsid w:val="0013344A"/>
    <w:rsid w:val="001C7753"/>
    <w:rsid w:val="002F76B6"/>
    <w:rsid w:val="0031113B"/>
    <w:rsid w:val="004B153E"/>
    <w:rsid w:val="00540668"/>
    <w:rsid w:val="00576695"/>
    <w:rsid w:val="00713E24"/>
    <w:rsid w:val="00771F54"/>
    <w:rsid w:val="008B66DE"/>
    <w:rsid w:val="008D033C"/>
    <w:rsid w:val="008E1736"/>
    <w:rsid w:val="00966A20"/>
    <w:rsid w:val="00971695"/>
    <w:rsid w:val="00A83B56"/>
    <w:rsid w:val="00AC1A38"/>
    <w:rsid w:val="00AE4336"/>
    <w:rsid w:val="00AF0A2C"/>
    <w:rsid w:val="00B06894"/>
    <w:rsid w:val="00C32F92"/>
    <w:rsid w:val="00F90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FEC7"/>
  <w15:chartTrackingRefBased/>
  <w15:docId w15:val="{C221B1DF-019C-403C-884E-9EF5E68E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 Update</dc:creator>
  <cp:keywords/>
  <dc:description/>
  <cp:lastModifiedBy>Security Update</cp:lastModifiedBy>
  <cp:revision>3</cp:revision>
  <cp:lastPrinted>2021-12-12T05:49:00Z</cp:lastPrinted>
  <dcterms:created xsi:type="dcterms:W3CDTF">2021-12-10T05:10:00Z</dcterms:created>
  <dcterms:modified xsi:type="dcterms:W3CDTF">2021-12-12T10:37:00Z</dcterms:modified>
</cp:coreProperties>
</file>