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3EF65" w14:textId="48F0C543" w:rsidR="00D346E1" w:rsidRPr="009774BE" w:rsidRDefault="0044352A" w:rsidP="00AD4AA2">
      <w:pPr>
        <w:pStyle w:val="NoSpacing"/>
        <w:rPr>
          <w:b/>
          <w:i/>
          <w:sz w:val="32"/>
          <w:szCs w:val="32"/>
        </w:rPr>
      </w:pPr>
      <w:bookmarkStart w:id="0" w:name="_GoBack"/>
      <w:bookmarkEnd w:id="0"/>
      <w:r w:rsidRPr="009774BE">
        <w:rPr>
          <w:b/>
          <w:i/>
          <w:noProof/>
          <w:sz w:val="32"/>
          <w:szCs w:val="32"/>
          <w:lang w:eastAsia="en-AU"/>
        </w:rPr>
        <w:drawing>
          <wp:anchor distT="0" distB="0" distL="114300" distR="114300" simplePos="0" relativeHeight="251658240" behindDoc="1" locked="0" layoutInCell="1" allowOverlap="1" wp14:anchorId="25E9B713" wp14:editId="0B2282AF">
            <wp:simplePos x="0" y="0"/>
            <wp:positionH relativeFrom="column">
              <wp:posOffset>5514975</wp:posOffset>
            </wp:positionH>
            <wp:positionV relativeFrom="paragraph">
              <wp:posOffset>9525</wp:posOffset>
            </wp:positionV>
            <wp:extent cx="1143000" cy="993140"/>
            <wp:effectExtent l="0" t="0" r="0" b="0"/>
            <wp:wrapTight wrapText="bothSides">
              <wp:wrapPolygon edited="0">
                <wp:start x="0" y="0"/>
                <wp:lineTo x="0" y="21130"/>
                <wp:lineTo x="21240" y="21130"/>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43000" cy="993140"/>
                    </a:xfrm>
                    <a:prstGeom prst="rect">
                      <a:avLst/>
                    </a:prstGeom>
                  </pic:spPr>
                </pic:pic>
              </a:graphicData>
            </a:graphic>
            <wp14:sizeRelH relativeFrom="page">
              <wp14:pctWidth>0</wp14:pctWidth>
            </wp14:sizeRelH>
            <wp14:sizeRelV relativeFrom="page">
              <wp14:pctHeight>0</wp14:pctHeight>
            </wp14:sizeRelV>
          </wp:anchor>
        </w:drawing>
      </w:r>
      <w:r w:rsidRPr="009774BE">
        <w:rPr>
          <w:b/>
          <w:i/>
          <w:sz w:val="32"/>
          <w:szCs w:val="32"/>
        </w:rPr>
        <w:t>SIRA Committee Meeting </w:t>
      </w:r>
      <w:r w:rsidR="009774BE">
        <w:rPr>
          <w:b/>
          <w:i/>
          <w:sz w:val="32"/>
          <w:szCs w:val="32"/>
        </w:rPr>
        <w:t>– Community Hall</w:t>
      </w:r>
    </w:p>
    <w:p w14:paraId="1D7183E3" w14:textId="68F5F448" w:rsidR="0044352A" w:rsidRDefault="0044352A" w:rsidP="00AD4AA2">
      <w:pPr>
        <w:pStyle w:val="NoSpacing"/>
        <w:rPr>
          <w:rFonts w:cstheme="minorHAnsi"/>
          <w:b/>
          <w:sz w:val="28"/>
          <w:szCs w:val="28"/>
          <w:lang w:eastAsia="en-AU"/>
        </w:rPr>
      </w:pPr>
      <w:r w:rsidRPr="009774BE">
        <w:rPr>
          <w:rFonts w:cstheme="minorHAnsi"/>
          <w:b/>
          <w:sz w:val="28"/>
          <w:szCs w:val="28"/>
          <w:lang w:eastAsia="en-AU"/>
        </w:rPr>
        <w:t>Sunday,</w:t>
      </w:r>
      <w:r w:rsidR="002F7800" w:rsidRPr="009774BE">
        <w:rPr>
          <w:rFonts w:cstheme="minorHAnsi"/>
          <w:b/>
          <w:sz w:val="28"/>
          <w:szCs w:val="28"/>
          <w:lang w:eastAsia="en-AU"/>
        </w:rPr>
        <w:t xml:space="preserve"> </w:t>
      </w:r>
      <w:r w:rsidR="006F3BC4">
        <w:rPr>
          <w:rFonts w:cstheme="minorHAnsi"/>
          <w:b/>
          <w:sz w:val="28"/>
          <w:szCs w:val="28"/>
          <w:lang w:eastAsia="en-AU"/>
        </w:rPr>
        <w:t>11</w:t>
      </w:r>
      <w:r w:rsidR="00EF25A7">
        <w:rPr>
          <w:rFonts w:cstheme="minorHAnsi"/>
          <w:b/>
          <w:sz w:val="28"/>
          <w:szCs w:val="28"/>
          <w:lang w:eastAsia="en-AU"/>
        </w:rPr>
        <w:t>th</w:t>
      </w:r>
      <w:r w:rsidR="002F7800" w:rsidRPr="009774BE">
        <w:rPr>
          <w:rFonts w:cstheme="minorHAnsi"/>
          <w:b/>
          <w:sz w:val="28"/>
          <w:szCs w:val="28"/>
          <w:lang w:eastAsia="en-AU"/>
        </w:rPr>
        <w:t xml:space="preserve"> </w:t>
      </w:r>
      <w:r w:rsidR="006F3BC4">
        <w:rPr>
          <w:rFonts w:cstheme="minorHAnsi"/>
          <w:b/>
          <w:sz w:val="28"/>
          <w:szCs w:val="28"/>
          <w:lang w:eastAsia="en-AU"/>
        </w:rPr>
        <w:t>August</w:t>
      </w:r>
      <w:r w:rsidRPr="009774BE">
        <w:rPr>
          <w:rFonts w:cstheme="minorHAnsi"/>
          <w:b/>
          <w:sz w:val="28"/>
          <w:szCs w:val="28"/>
          <w:lang w:eastAsia="en-AU"/>
        </w:rPr>
        <w:t>, 201</w:t>
      </w:r>
      <w:r w:rsidR="00637152">
        <w:rPr>
          <w:rFonts w:cstheme="minorHAnsi"/>
          <w:b/>
          <w:sz w:val="28"/>
          <w:szCs w:val="28"/>
          <w:lang w:eastAsia="en-AU"/>
        </w:rPr>
        <w:t>9</w:t>
      </w:r>
      <w:r w:rsidR="00647DF3" w:rsidRPr="009774BE">
        <w:rPr>
          <w:rFonts w:cstheme="minorHAnsi"/>
          <w:b/>
          <w:sz w:val="28"/>
          <w:szCs w:val="28"/>
          <w:lang w:eastAsia="en-AU"/>
        </w:rPr>
        <w:t xml:space="preserve">     1</w:t>
      </w:r>
      <w:r w:rsidRPr="009774BE">
        <w:rPr>
          <w:rFonts w:cstheme="minorHAnsi"/>
          <w:b/>
          <w:sz w:val="28"/>
          <w:szCs w:val="28"/>
          <w:lang w:eastAsia="en-AU"/>
        </w:rPr>
        <w:t>0:00am - 12:0</w:t>
      </w:r>
      <w:r w:rsidR="00840C44">
        <w:rPr>
          <w:rFonts w:cstheme="minorHAnsi"/>
          <w:b/>
          <w:sz w:val="28"/>
          <w:szCs w:val="28"/>
          <w:lang w:eastAsia="en-AU"/>
        </w:rPr>
        <w:t>0</w:t>
      </w:r>
      <w:r w:rsidR="00000354">
        <w:rPr>
          <w:rFonts w:cstheme="minorHAnsi"/>
          <w:b/>
          <w:sz w:val="28"/>
          <w:szCs w:val="28"/>
          <w:lang w:eastAsia="en-AU"/>
        </w:rPr>
        <w:t xml:space="preserve"> </w:t>
      </w:r>
      <w:r w:rsidR="00840C44">
        <w:rPr>
          <w:rFonts w:cstheme="minorHAnsi"/>
          <w:b/>
          <w:sz w:val="28"/>
          <w:szCs w:val="28"/>
          <w:lang w:eastAsia="en-AU"/>
        </w:rPr>
        <w:t>noon</w:t>
      </w:r>
    </w:p>
    <w:p w14:paraId="5E71C7E1" w14:textId="77777777" w:rsidR="009774BE" w:rsidRPr="009774BE" w:rsidRDefault="009774BE" w:rsidP="00AD4AA2">
      <w:pPr>
        <w:pStyle w:val="NoSpacing"/>
        <w:rPr>
          <w:rFonts w:cstheme="minorHAnsi"/>
          <w:b/>
          <w:sz w:val="16"/>
          <w:szCs w:val="16"/>
          <w:lang w:eastAsia="en-AU"/>
        </w:rPr>
      </w:pPr>
    </w:p>
    <w:p w14:paraId="5FA63867" w14:textId="77777777" w:rsidR="00647DF3" w:rsidRPr="009774BE" w:rsidRDefault="0044352A" w:rsidP="00AD4AA2">
      <w:pPr>
        <w:pStyle w:val="NoSpacing"/>
        <w:rPr>
          <w:rFonts w:ascii="Helvetica" w:eastAsia="Times New Roman" w:hAnsi="Helvetica" w:cs="Helvetica"/>
          <w:b/>
          <w:bCs/>
          <w:color w:val="538135" w:themeColor="accent6" w:themeShade="BF"/>
          <w:sz w:val="28"/>
          <w:szCs w:val="28"/>
          <w:lang w:eastAsia="en-AU"/>
        </w:rPr>
      </w:pPr>
      <w:r w:rsidRPr="009774BE">
        <w:rPr>
          <w:rFonts w:ascii="Helvetica" w:eastAsia="Times New Roman" w:hAnsi="Helvetica" w:cs="Helvetica"/>
          <w:b/>
          <w:bCs/>
          <w:color w:val="538135" w:themeColor="accent6" w:themeShade="BF"/>
          <w:sz w:val="28"/>
          <w:szCs w:val="28"/>
          <w:lang w:eastAsia="en-AU"/>
        </w:rPr>
        <w:t>AGENDA</w:t>
      </w:r>
    </w:p>
    <w:p w14:paraId="16ADFCBF" w14:textId="4B09B311" w:rsidR="0044352A" w:rsidRDefault="0044352A" w:rsidP="00AD4AA2">
      <w:pPr>
        <w:pStyle w:val="NoSpacing"/>
        <w:rPr>
          <w:i/>
          <w:lang w:eastAsia="en-AU"/>
        </w:rPr>
      </w:pPr>
    </w:p>
    <w:p w14:paraId="4E276166" w14:textId="77777777" w:rsidR="00E01C20" w:rsidRPr="00647DF3" w:rsidRDefault="00E01C20" w:rsidP="00AD4AA2">
      <w:pPr>
        <w:pStyle w:val="NoSpacing"/>
        <w:rPr>
          <w:rFonts w:ascii="Helvetica" w:eastAsia="Times New Roman" w:hAnsi="Helvetica" w:cs="Helvetica"/>
          <w:b/>
          <w:bCs/>
          <w:color w:val="538135" w:themeColor="accent6" w:themeShade="BF"/>
          <w:sz w:val="36"/>
          <w:szCs w:val="36"/>
          <w:lang w:eastAsia="en-AU"/>
        </w:rPr>
      </w:pPr>
    </w:p>
    <w:tbl>
      <w:tblPr>
        <w:tblStyle w:val="TableGrid"/>
        <w:tblpPr w:leftFromText="180" w:rightFromText="180" w:vertAnchor="text" w:horzAnchor="margin" w:tblpY="269"/>
        <w:tblW w:w="10485" w:type="dxa"/>
        <w:tblLook w:val="04A0" w:firstRow="1" w:lastRow="0" w:firstColumn="1" w:lastColumn="0" w:noHBand="0" w:noVBand="1"/>
      </w:tblPr>
      <w:tblGrid>
        <w:gridCol w:w="7792"/>
        <w:gridCol w:w="1134"/>
        <w:gridCol w:w="1559"/>
      </w:tblGrid>
      <w:tr w:rsidR="005F1007" w14:paraId="0D622720" w14:textId="77777777" w:rsidTr="00AD4AA2">
        <w:trPr>
          <w:trHeight w:val="274"/>
        </w:trPr>
        <w:tc>
          <w:tcPr>
            <w:tcW w:w="7792" w:type="dxa"/>
            <w:shd w:val="clear" w:color="auto" w:fill="auto"/>
          </w:tcPr>
          <w:p w14:paraId="2DE8087C" w14:textId="5D876874" w:rsidR="0044352A" w:rsidRPr="00647DF3" w:rsidRDefault="0044352A" w:rsidP="005F1007">
            <w:pPr>
              <w:pStyle w:val="NoSpacing"/>
              <w:rPr>
                <w:rFonts w:ascii="Arial" w:hAnsi="Arial" w:cs="Arial"/>
                <w:b/>
              </w:rPr>
            </w:pPr>
            <w:r w:rsidRPr="005F1007">
              <w:rPr>
                <w:rFonts w:ascii="Arial" w:hAnsi="Arial" w:cs="Arial"/>
                <w:b/>
                <w:color w:val="538135" w:themeColor="accent6" w:themeShade="BF"/>
              </w:rPr>
              <w:t>Agenda Items</w:t>
            </w:r>
            <w:r w:rsidRPr="005F1007">
              <w:rPr>
                <w:rFonts w:ascii="Arial" w:hAnsi="Arial" w:cs="Arial"/>
                <w:b/>
              </w:rPr>
              <w:tab/>
            </w:r>
            <w:r w:rsidRPr="005F1007">
              <w:rPr>
                <w:rFonts w:ascii="Arial" w:hAnsi="Arial" w:cs="Arial"/>
                <w:b/>
              </w:rPr>
              <w:tab/>
            </w:r>
          </w:p>
        </w:tc>
        <w:tc>
          <w:tcPr>
            <w:tcW w:w="1134" w:type="dxa"/>
            <w:shd w:val="clear" w:color="auto" w:fill="auto"/>
          </w:tcPr>
          <w:p w14:paraId="399A56D9" w14:textId="744063CB" w:rsidR="0044352A" w:rsidRPr="005F1007" w:rsidRDefault="0044352A" w:rsidP="005F1007">
            <w:pPr>
              <w:pStyle w:val="NoSpacing"/>
              <w:rPr>
                <w:rFonts w:ascii="Arial" w:hAnsi="Arial" w:cs="Arial"/>
                <w:b/>
                <w:color w:val="538135" w:themeColor="accent6" w:themeShade="BF"/>
              </w:rPr>
            </w:pPr>
            <w:r w:rsidRPr="005F1007">
              <w:rPr>
                <w:rFonts w:ascii="Arial" w:hAnsi="Arial" w:cs="Arial"/>
                <w:b/>
                <w:color w:val="538135" w:themeColor="accent6" w:themeShade="BF"/>
              </w:rPr>
              <w:t>Time</w:t>
            </w:r>
          </w:p>
        </w:tc>
        <w:tc>
          <w:tcPr>
            <w:tcW w:w="1559" w:type="dxa"/>
            <w:shd w:val="clear" w:color="auto" w:fill="auto"/>
          </w:tcPr>
          <w:p w14:paraId="7102A433" w14:textId="6298264D" w:rsidR="0044352A" w:rsidRPr="005F1007" w:rsidRDefault="0044352A" w:rsidP="005F1007">
            <w:pPr>
              <w:pStyle w:val="NoSpacing"/>
              <w:rPr>
                <w:rFonts w:ascii="Arial" w:hAnsi="Arial" w:cs="Arial"/>
                <w:b/>
                <w:color w:val="538135" w:themeColor="accent6" w:themeShade="BF"/>
              </w:rPr>
            </w:pPr>
            <w:r w:rsidRPr="005F1007">
              <w:rPr>
                <w:rFonts w:ascii="Arial" w:hAnsi="Arial" w:cs="Arial"/>
                <w:b/>
                <w:color w:val="538135" w:themeColor="accent6" w:themeShade="BF"/>
              </w:rPr>
              <w:t>Finish Time</w:t>
            </w:r>
          </w:p>
        </w:tc>
      </w:tr>
      <w:tr w:rsidR="005F1007" w14:paraId="799228A6" w14:textId="77777777" w:rsidTr="001E0CEC">
        <w:tc>
          <w:tcPr>
            <w:tcW w:w="7792" w:type="dxa"/>
          </w:tcPr>
          <w:p w14:paraId="3188ABCC" w14:textId="112EF62A" w:rsidR="0044352A" w:rsidRPr="00F8079D" w:rsidRDefault="0044352A" w:rsidP="00AD4AA2">
            <w:pPr>
              <w:pStyle w:val="NoSpacing"/>
              <w:rPr>
                <w:rFonts w:ascii="Arial" w:hAnsi="Arial" w:cs="Arial"/>
              </w:rPr>
            </w:pPr>
            <w:r w:rsidRPr="00F8079D">
              <w:rPr>
                <w:rFonts w:ascii="Arial" w:hAnsi="Arial" w:cs="Arial"/>
                <w:b/>
              </w:rPr>
              <w:t>Chair</w:t>
            </w:r>
            <w:r w:rsidRPr="00F8079D">
              <w:rPr>
                <w:rFonts w:ascii="Arial" w:hAnsi="Arial" w:cs="Arial"/>
              </w:rPr>
              <w:t>:</w:t>
            </w:r>
            <w:r w:rsidR="00CC5719" w:rsidRPr="00F8079D">
              <w:rPr>
                <w:rFonts w:ascii="Arial" w:hAnsi="Arial" w:cs="Arial"/>
              </w:rPr>
              <w:t xml:space="preserve"> </w:t>
            </w:r>
            <w:r w:rsidR="006F3BC4">
              <w:rPr>
                <w:rFonts w:ascii="Arial" w:hAnsi="Arial" w:cs="Arial"/>
              </w:rPr>
              <w:t xml:space="preserve">Sharon </w:t>
            </w:r>
            <w:proofErr w:type="spellStart"/>
            <w:r w:rsidR="006F3BC4">
              <w:rPr>
                <w:rFonts w:ascii="Arial" w:hAnsi="Arial" w:cs="Arial"/>
              </w:rPr>
              <w:t>Kinnison</w:t>
            </w:r>
            <w:proofErr w:type="spellEnd"/>
            <w:r w:rsidR="00B90CBF" w:rsidRPr="00F8079D">
              <w:rPr>
                <w:rFonts w:ascii="Arial" w:hAnsi="Arial" w:cs="Arial"/>
              </w:rPr>
              <w:t xml:space="preserve">, </w:t>
            </w:r>
            <w:r w:rsidR="006F3BC4">
              <w:rPr>
                <w:rFonts w:ascii="Arial" w:hAnsi="Arial" w:cs="Arial"/>
              </w:rPr>
              <w:t xml:space="preserve">Vice </w:t>
            </w:r>
            <w:r w:rsidRPr="00F8079D">
              <w:rPr>
                <w:rFonts w:ascii="Arial" w:hAnsi="Arial" w:cs="Arial"/>
              </w:rPr>
              <w:t>President</w:t>
            </w:r>
          </w:p>
          <w:p w14:paraId="7A1DA4A1" w14:textId="4C121C37" w:rsidR="00C266E8" w:rsidRPr="00F85A73" w:rsidRDefault="0044352A" w:rsidP="00AD4AA2">
            <w:pPr>
              <w:pStyle w:val="NoSpacing"/>
              <w:rPr>
                <w:rFonts w:ascii="Verdana" w:hAnsi="Verdana"/>
                <w:b/>
                <w:i/>
                <w:color w:val="0E0E0E"/>
                <w:sz w:val="18"/>
                <w:szCs w:val="18"/>
                <w:shd w:val="clear" w:color="auto" w:fill="FFFFFF"/>
              </w:rPr>
            </w:pPr>
            <w:r w:rsidRPr="00F8079D">
              <w:rPr>
                <w:rFonts w:ascii="Arial" w:hAnsi="Arial" w:cs="Arial"/>
              </w:rPr>
              <w:t>Acknowledgement of Country and Welcome</w:t>
            </w:r>
            <w:r w:rsidR="00C266E8">
              <w:rPr>
                <w:rFonts w:ascii="Arial" w:hAnsi="Arial" w:cs="Arial"/>
                <w:color w:val="444444"/>
                <w:sz w:val="21"/>
                <w:szCs w:val="21"/>
              </w:rPr>
              <w:br/>
            </w:r>
            <w:r w:rsidR="00F85A73" w:rsidRPr="00F85A73">
              <w:rPr>
                <w:rFonts w:ascii="Verdana" w:hAnsi="Verdana"/>
                <w:b/>
                <w:color w:val="0E0E0E"/>
                <w:sz w:val="18"/>
                <w:szCs w:val="18"/>
                <w:shd w:val="clear" w:color="auto" w:fill="FFFFFF"/>
              </w:rPr>
              <w:t xml:space="preserve"> </w:t>
            </w:r>
            <w:r w:rsidR="00F85A73" w:rsidRPr="00F732EB">
              <w:rPr>
                <w:rFonts w:ascii="Verdana" w:hAnsi="Verdana"/>
                <w:b/>
                <w:color w:val="0E0E0E"/>
                <w:sz w:val="18"/>
                <w:szCs w:val="18"/>
                <w:highlight w:val="yellow"/>
                <w:shd w:val="clear" w:color="auto" w:fill="FFFFFF"/>
              </w:rPr>
              <w:t xml:space="preserve">“I wish to acknowledge the </w:t>
            </w:r>
            <w:proofErr w:type="spellStart"/>
            <w:r w:rsidR="00F85A73" w:rsidRPr="00F732EB">
              <w:rPr>
                <w:rFonts w:ascii="Verdana" w:hAnsi="Verdana"/>
                <w:b/>
                <w:color w:val="0E0E0E"/>
                <w:sz w:val="18"/>
                <w:szCs w:val="18"/>
                <w:highlight w:val="yellow"/>
                <w:shd w:val="clear" w:color="auto" w:fill="FFFFFF"/>
              </w:rPr>
              <w:t>Garigal</w:t>
            </w:r>
            <w:proofErr w:type="spellEnd"/>
            <w:r w:rsidR="00F85A73" w:rsidRPr="00F732EB">
              <w:rPr>
                <w:rFonts w:ascii="Verdana" w:hAnsi="Verdana"/>
                <w:b/>
                <w:color w:val="0E0E0E"/>
                <w:sz w:val="18"/>
                <w:szCs w:val="18"/>
                <w:highlight w:val="yellow"/>
                <w:shd w:val="clear" w:color="auto" w:fill="FFFFFF"/>
              </w:rPr>
              <w:t xml:space="preserve"> people the traditional custodians of these lands on which we gather and show my respect to the Elders past and present </w:t>
            </w:r>
            <w:r w:rsidR="00F85A73" w:rsidRPr="00F732EB">
              <w:rPr>
                <w:rFonts w:ascii="Verdana" w:hAnsi="Verdana"/>
                <w:i/>
                <w:color w:val="0E0E0E"/>
                <w:sz w:val="18"/>
                <w:szCs w:val="18"/>
                <w:highlight w:val="yellow"/>
                <w:shd w:val="clear" w:color="auto" w:fill="FFFFFF"/>
              </w:rPr>
              <w:t>and other Aboriginal people here today”.</w:t>
            </w:r>
          </w:p>
          <w:p w14:paraId="10C42E37" w14:textId="77777777" w:rsidR="00F85A73" w:rsidRPr="00F85A73" w:rsidRDefault="00F85A73" w:rsidP="00AD4AA2">
            <w:pPr>
              <w:pStyle w:val="NoSpacing"/>
              <w:rPr>
                <w:rFonts w:ascii="Arial" w:hAnsi="Arial" w:cs="Arial"/>
              </w:rPr>
            </w:pPr>
          </w:p>
          <w:p w14:paraId="5A4A1216" w14:textId="4851FCF0" w:rsidR="005F1007" w:rsidRPr="00F8079D" w:rsidRDefault="005F1007" w:rsidP="00AD4AA2">
            <w:pPr>
              <w:pStyle w:val="NoSpacing"/>
              <w:rPr>
                <w:rFonts w:ascii="Arial" w:hAnsi="Arial" w:cs="Arial"/>
              </w:rPr>
            </w:pPr>
            <w:r w:rsidRPr="00F8079D">
              <w:rPr>
                <w:rFonts w:ascii="Arial" w:hAnsi="Arial" w:cs="Arial"/>
              </w:rPr>
              <w:t>Apologies</w:t>
            </w:r>
          </w:p>
          <w:p w14:paraId="034CDF80" w14:textId="7316B4AE" w:rsidR="0044352A" w:rsidRDefault="0044352A" w:rsidP="00AD4AA2">
            <w:pPr>
              <w:pStyle w:val="NoSpacing"/>
              <w:rPr>
                <w:rFonts w:ascii="Arial" w:hAnsi="Arial" w:cs="Arial"/>
              </w:rPr>
            </w:pPr>
            <w:r w:rsidRPr="00F8079D">
              <w:rPr>
                <w:rFonts w:ascii="Arial" w:hAnsi="Arial" w:cs="Arial"/>
              </w:rPr>
              <w:t xml:space="preserve">Election of </w:t>
            </w:r>
            <w:r w:rsidR="00C86040">
              <w:rPr>
                <w:rFonts w:ascii="Arial" w:hAnsi="Arial" w:cs="Arial"/>
              </w:rPr>
              <w:t>t</w:t>
            </w:r>
            <w:r w:rsidRPr="00F8079D">
              <w:rPr>
                <w:rFonts w:ascii="Arial" w:hAnsi="Arial" w:cs="Arial"/>
              </w:rPr>
              <w:t xml:space="preserve">ime </w:t>
            </w:r>
            <w:r w:rsidR="00C86040">
              <w:rPr>
                <w:rFonts w:ascii="Arial" w:hAnsi="Arial" w:cs="Arial"/>
              </w:rPr>
              <w:t>k</w:t>
            </w:r>
            <w:r w:rsidRPr="00F8079D">
              <w:rPr>
                <w:rFonts w:ascii="Arial" w:hAnsi="Arial" w:cs="Arial"/>
              </w:rPr>
              <w:t>eeper</w:t>
            </w:r>
          </w:p>
          <w:p w14:paraId="10AE7540" w14:textId="77777777" w:rsidR="00637152" w:rsidRDefault="00C84B8A" w:rsidP="00AD4AA2">
            <w:pPr>
              <w:pStyle w:val="NoSpacing"/>
              <w:rPr>
                <w:rFonts w:ascii="Arial" w:hAnsi="Arial" w:cs="Arial"/>
              </w:rPr>
            </w:pPr>
            <w:r w:rsidRPr="005F1007">
              <w:rPr>
                <w:rFonts w:ascii="Arial" w:hAnsi="Arial" w:cs="Arial"/>
              </w:rPr>
              <w:t xml:space="preserve">Reception of </w:t>
            </w:r>
            <w:r w:rsidR="00C86040">
              <w:rPr>
                <w:rFonts w:ascii="Arial" w:hAnsi="Arial" w:cs="Arial"/>
              </w:rPr>
              <w:t>p</w:t>
            </w:r>
            <w:r w:rsidRPr="00C84B8A">
              <w:rPr>
                <w:rFonts w:ascii="Arial" w:hAnsi="Arial" w:cs="Arial"/>
              </w:rPr>
              <w:t xml:space="preserve">revious </w:t>
            </w:r>
            <w:r w:rsidR="00C86040">
              <w:rPr>
                <w:rFonts w:ascii="Arial" w:hAnsi="Arial" w:cs="Arial"/>
              </w:rPr>
              <w:t>m</w:t>
            </w:r>
            <w:r w:rsidRPr="00C84B8A">
              <w:rPr>
                <w:rFonts w:ascii="Arial" w:hAnsi="Arial" w:cs="Arial"/>
              </w:rPr>
              <w:t>inutes</w:t>
            </w:r>
          </w:p>
          <w:p w14:paraId="0983AE00" w14:textId="623E7229" w:rsidR="0066562C" w:rsidRPr="00F8079D" w:rsidRDefault="0066562C" w:rsidP="00AD4AA2">
            <w:pPr>
              <w:pStyle w:val="NoSpacing"/>
              <w:rPr>
                <w:rFonts w:ascii="Arial" w:hAnsi="Arial" w:cs="Arial"/>
              </w:rPr>
            </w:pPr>
          </w:p>
        </w:tc>
        <w:tc>
          <w:tcPr>
            <w:tcW w:w="1134" w:type="dxa"/>
          </w:tcPr>
          <w:p w14:paraId="1BB6F265" w14:textId="0AACA9C8" w:rsidR="0044352A" w:rsidRPr="005F1007" w:rsidRDefault="005F1007" w:rsidP="005F1007">
            <w:pPr>
              <w:pStyle w:val="NoSpacing"/>
              <w:rPr>
                <w:rFonts w:ascii="Arial" w:hAnsi="Arial" w:cs="Arial"/>
                <w:sz w:val="20"/>
                <w:szCs w:val="20"/>
              </w:rPr>
            </w:pPr>
            <w:r w:rsidRPr="005F1007">
              <w:rPr>
                <w:rFonts w:ascii="Arial" w:hAnsi="Arial" w:cs="Arial"/>
                <w:sz w:val="20"/>
                <w:szCs w:val="20"/>
              </w:rPr>
              <w:t>10</w:t>
            </w:r>
            <w:r w:rsidR="00DE7A87">
              <w:rPr>
                <w:rFonts w:ascii="Arial" w:hAnsi="Arial" w:cs="Arial"/>
                <w:sz w:val="20"/>
                <w:szCs w:val="20"/>
              </w:rPr>
              <w:t>:</w:t>
            </w:r>
            <w:r w:rsidRPr="005F1007">
              <w:rPr>
                <w:rFonts w:ascii="Arial" w:hAnsi="Arial" w:cs="Arial"/>
                <w:sz w:val="20"/>
                <w:szCs w:val="20"/>
              </w:rPr>
              <w:t>00am</w:t>
            </w:r>
          </w:p>
        </w:tc>
        <w:tc>
          <w:tcPr>
            <w:tcW w:w="1559" w:type="dxa"/>
          </w:tcPr>
          <w:p w14:paraId="547DCF9A" w14:textId="51E6DA73" w:rsidR="0044352A" w:rsidRPr="005F1007" w:rsidRDefault="005F1007" w:rsidP="005F1007">
            <w:pPr>
              <w:pStyle w:val="NoSpacing"/>
              <w:rPr>
                <w:rFonts w:ascii="Arial" w:hAnsi="Arial" w:cs="Arial"/>
                <w:sz w:val="20"/>
                <w:szCs w:val="20"/>
              </w:rPr>
            </w:pPr>
            <w:r w:rsidRPr="005F1007">
              <w:rPr>
                <w:rFonts w:ascii="Arial" w:hAnsi="Arial" w:cs="Arial"/>
                <w:sz w:val="20"/>
                <w:szCs w:val="20"/>
              </w:rPr>
              <w:t>1</w:t>
            </w:r>
            <w:r w:rsidR="00797D48">
              <w:rPr>
                <w:rFonts w:ascii="Arial" w:hAnsi="Arial" w:cs="Arial"/>
                <w:sz w:val="20"/>
                <w:szCs w:val="20"/>
              </w:rPr>
              <w:t>0</w:t>
            </w:r>
            <w:r w:rsidR="00DE7A87">
              <w:rPr>
                <w:rFonts w:ascii="Arial" w:hAnsi="Arial" w:cs="Arial"/>
                <w:sz w:val="20"/>
                <w:szCs w:val="20"/>
              </w:rPr>
              <w:t>:</w:t>
            </w:r>
            <w:r w:rsidR="00797D48">
              <w:rPr>
                <w:rFonts w:ascii="Arial" w:hAnsi="Arial" w:cs="Arial"/>
                <w:sz w:val="20"/>
                <w:szCs w:val="20"/>
              </w:rPr>
              <w:t>15</w:t>
            </w:r>
            <w:r w:rsidRPr="005F1007">
              <w:rPr>
                <w:rFonts w:ascii="Arial" w:hAnsi="Arial" w:cs="Arial"/>
                <w:sz w:val="20"/>
                <w:szCs w:val="20"/>
              </w:rPr>
              <w:t>am</w:t>
            </w:r>
          </w:p>
        </w:tc>
      </w:tr>
      <w:tr w:rsidR="005F1007" w14:paraId="27B3914E" w14:textId="77777777" w:rsidTr="001E0CEC">
        <w:tc>
          <w:tcPr>
            <w:tcW w:w="7792" w:type="dxa"/>
          </w:tcPr>
          <w:p w14:paraId="46A81E90" w14:textId="637BE533" w:rsidR="0044352A" w:rsidRPr="005F1007" w:rsidRDefault="0044352A" w:rsidP="0044352A">
            <w:pPr>
              <w:rPr>
                <w:rFonts w:ascii="Arial" w:hAnsi="Arial" w:cs="Arial"/>
                <w:b/>
                <w:i/>
                <w:sz w:val="24"/>
                <w:szCs w:val="24"/>
                <w:u w:val="single"/>
              </w:rPr>
            </w:pPr>
            <w:r w:rsidRPr="005F1007">
              <w:rPr>
                <w:rFonts w:ascii="Arial" w:hAnsi="Arial" w:cs="Arial"/>
                <w:b/>
                <w:i/>
                <w:sz w:val="24"/>
                <w:szCs w:val="24"/>
                <w:u w:val="single"/>
              </w:rPr>
              <w:t>SIRAC BUSINESS</w:t>
            </w:r>
          </w:p>
          <w:p w14:paraId="3AA94F82" w14:textId="77777777" w:rsidR="0044352A" w:rsidRPr="00805805" w:rsidRDefault="0044352A" w:rsidP="0044352A">
            <w:pPr>
              <w:rPr>
                <w:rFonts w:ascii="Arial" w:hAnsi="Arial" w:cs="Arial"/>
                <w:sz w:val="16"/>
                <w:szCs w:val="16"/>
              </w:rPr>
            </w:pPr>
          </w:p>
          <w:p w14:paraId="7AF6DF26" w14:textId="50E0A46C" w:rsidR="009C400E" w:rsidRDefault="006F3BC4" w:rsidP="00663C57">
            <w:pPr>
              <w:rPr>
                <w:rFonts w:ascii="Arial" w:hAnsi="Arial" w:cs="Arial"/>
                <w:i/>
                <w:u w:val="single"/>
              </w:rPr>
            </w:pPr>
            <w:r>
              <w:rPr>
                <w:rFonts w:ascii="Arial" w:hAnsi="Arial" w:cs="Arial"/>
                <w:i/>
                <w:u w:val="single"/>
              </w:rPr>
              <w:t xml:space="preserve">Vice </w:t>
            </w:r>
            <w:r w:rsidR="0044352A" w:rsidRPr="005F1007">
              <w:rPr>
                <w:rFonts w:ascii="Arial" w:hAnsi="Arial" w:cs="Arial"/>
                <w:i/>
                <w:u w:val="single"/>
              </w:rPr>
              <w:t>President’s Report</w:t>
            </w:r>
          </w:p>
          <w:p w14:paraId="76F17602" w14:textId="48195776" w:rsidR="00663C57" w:rsidRDefault="00642298" w:rsidP="00660B72">
            <w:pPr>
              <w:pStyle w:val="ListParagraph"/>
              <w:ind w:left="0"/>
              <w:rPr>
                <w:rFonts w:ascii="Arial" w:hAnsi="Arial" w:cs="Arial"/>
              </w:rPr>
            </w:pPr>
            <w:r w:rsidRPr="00660B72">
              <w:rPr>
                <w:rFonts w:ascii="Arial" w:hAnsi="Arial" w:cs="Arial"/>
              </w:rPr>
              <w:t xml:space="preserve"> </w:t>
            </w:r>
            <w:r w:rsidR="00663C57" w:rsidRPr="00660B72">
              <w:rPr>
                <w:rFonts w:ascii="Arial" w:hAnsi="Arial" w:cs="Arial"/>
              </w:rPr>
              <w:t>(5 minutes Question time - an extension of 3 mins is available)</w:t>
            </w:r>
          </w:p>
          <w:p w14:paraId="0F3D183F" w14:textId="6250482A" w:rsidR="00E31856" w:rsidRDefault="00E31856" w:rsidP="00E31856">
            <w:pPr>
              <w:pStyle w:val="ListParagraph"/>
              <w:numPr>
                <w:ilvl w:val="0"/>
                <w:numId w:val="9"/>
              </w:numPr>
              <w:ind w:left="360"/>
              <w:rPr>
                <w:rFonts w:ascii="Arial" w:hAnsi="Arial" w:cs="Arial"/>
              </w:rPr>
            </w:pPr>
            <w:proofErr w:type="spellStart"/>
            <w:r>
              <w:rPr>
                <w:rFonts w:ascii="Arial" w:hAnsi="Arial" w:cs="Arial"/>
              </w:rPr>
              <w:t>Ausgrid’s</w:t>
            </w:r>
            <w:proofErr w:type="spellEnd"/>
            <w:r>
              <w:rPr>
                <w:rFonts w:ascii="Arial" w:hAnsi="Arial" w:cs="Arial"/>
              </w:rPr>
              <w:t xml:space="preserve"> Scotland Island Energy Reliability Project </w:t>
            </w:r>
            <w:r w:rsidR="00137E7D">
              <w:rPr>
                <w:rFonts w:ascii="Arial" w:hAnsi="Arial" w:cs="Arial"/>
              </w:rPr>
              <w:t>–</w:t>
            </w:r>
            <w:r>
              <w:rPr>
                <w:rFonts w:ascii="Arial" w:hAnsi="Arial" w:cs="Arial"/>
              </w:rPr>
              <w:t xml:space="preserve"> update</w:t>
            </w:r>
          </w:p>
          <w:p w14:paraId="537931DF" w14:textId="77777777" w:rsidR="00137E7D" w:rsidRDefault="00137E7D" w:rsidP="00E31856">
            <w:pPr>
              <w:pStyle w:val="ListParagraph"/>
              <w:numPr>
                <w:ilvl w:val="0"/>
                <w:numId w:val="9"/>
              </w:numPr>
              <w:ind w:left="360"/>
              <w:rPr>
                <w:rFonts w:ascii="Arial" w:hAnsi="Arial" w:cs="Arial"/>
              </w:rPr>
            </w:pPr>
          </w:p>
          <w:p w14:paraId="411F7F33" w14:textId="77777777" w:rsidR="00137E7D" w:rsidRPr="00D34A88" w:rsidRDefault="00137E7D" w:rsidP="00137E7D">
            <w:pPr>
              <w:shd w:val="clear" w:color="auto" w:fill="FFFFFF"/>
              <w:rPr>
                <w:color w:val="222222"/>
                <w:sz w:val="18"/>
                <w:szCs w:val="18"/>
                <w:highlight w:val="yellow"/>
              </w:rPr>
            </w:pPr>
            <w:r w:rsidRPr="00D34A88">
              <w:rPr>
                <w:color w:val="000000"/>
                <w:sz w:val="18"/>
                <w:szCs w:val="18"/>
                <w:highlight w:val="yellow"/>
              </w:rPr>
              <w:t>Here are some updates that you can share at the SIRA meeting on the weekend.</w:t>
            </w:r>
          </w:p>
          <w:p w14:paraId="705FA9AE" w14:textId="77777777" w:rsidR="00137E7D" w:rsidRPr="00D34A88" w:rsidRDefault="00137E7D" w:rsidP="00137E7D">
            <w:pPr>
              <w:numPr>
                <w:ilvl w:val="0"/>
                <w:numId w:val="10"/>
              </w:numPr>
              <w:shd w:val="clear" w:color="auto" w:fill="FFFFFF"/>
              <w:ind w:left="945"/>
              <w:rPr>
                <w:rFonts w:ascii="Arial" w:hAnsi="Arial" w:cs="Arial"/>
                <w:color w:val="222222"/>
                <w:sz w:val="18"/>
                <w:szCs w:val="18"/>
                <w:highlight w:val="yellow"/>
              </w:rPr>
            </w:pPr>
            <w:r w:rsidRPr="00D34A88">
              <w:rPr>
                <w:rFonts w:ascii="Arial" w:hAnsi="Arial" w:cs="Arial"/>
                <w:color w:val="000000"/>
                <w:sz w:val="18"/>
                <w:szCs w:val="18"/>
                <w:highlight w:val="yellow"/>
              </w:rPr>
              <w:t>the delay is caused by contractor equipment being held up on another job</w:t>
            </w:r>
          </w:p>
          <w:p w14:paraId="20FD7678" w14:textId="77777777" w:rsidR="00137E7D" w:rsidRPr="00D34A88" w:rsidRDefault="00137E7D" w:rsidP="00137E7D">
            <w:pPr>
              <w:numPr>
                <w:ilvl w:val="0"/>
                <w:numId w:val="10"/>
              </w:numPr>
              <w:shd w:val="clear" w:color="auto" w:fill="FFFFFF"/>
              <w:ind w:left="945"/>
              <w:rPr>
                <w:rFonts w:ascii="Arial" w:hAnsi="Arial" w:cs="Arial"/>
                <w:color w:val="222222"/>
                <w:sz w:val="18"/>
                <w:szCs w:val="18"/>
                <w:highlight w:val="yellow"/>
              </w:rPr>
            </w:pPr>
            <w:r w:rsidRPr="00D34A88">
              <w:rPr>
                <w:rFonts w:ascii="Arial" w:hAnsi="Arial" w:cs="Arial"/>
                <w:color w:val="222222"/>
                <w:sz w:val="18"/>
                <w:szCs w:val="18"/>
                <w:highlight w:val="yellow"/>
              </w:rPr>
              <w:t>we expect to receive advice from contractor next week on when the equipment will be available</w:t>
            </w:r>
          </w:p>
          <w:p w14:paraId="36B68F9E" w14:textId="77777777" w:rsidR="00137E7D" w:rsidRPr="00D34A88" w:rsidRDefault="00137E7D" w:rsidP="00137E7D">
            <w:pPr>
              <w:numPr>
                <w:ilvl w:val="0"/>
                <w:numId w:val="10"/>
              </w:numPr>
              <w:shd w:val="clear" w:color="auto" w:fill="FFFFFF"/>
              <w:ind w:left="945"/>
              <w:rPr>
                <w:rFonts w:ascii="Arial" w:hAnsi="Arial" w:cs="Arial"/>
                <w:color w:val="222222"/>
                <w:sz w:val="18"/>
                <w:szCs w:val="18"/>
                <w:highlight w:val="yellow"/>
              </w:rPr>
            </w:pPr>
            <w:proofErr w:type="gramStart"/>
            <w:r w:rsidRPr="00D34A88">
              <w:rPr>
                <w:rFonts w:ascii="Arial" w:hAnsi="Arial" w:cs="Arial"/>
                <w:color w:val="222222"/>
                <w:sz w:val="18"/>
                <w:szCs w:val="18"/>
                <w:highlight w:val="yellow"/>
              </w:rPr>
              <w:t>we</w:t>
            </w:r>
            <w:proofErr w:type="gramEnd"/>
            <w:r w:rsidRPr="00D34A88">
              <w:rPr>
                <w:rFonts w:ascii="Arial" w:hAnsi="Arial" w:cs="Arial"/>
                <w:color w:val="222222"/>
                <w:sz w:val="18"/>
                <w:szCs w:val="18"/>
                <w:highlight w:val="yellow"/>
              </w:rPr>
              <w:t xml:space="preserve"> are mindful of how this delay will affect the </w:t>
            </w:r>
            <w:proofErr w:type="spellStart"/>
            <w:r w:rsidRPr="00D34A88">
              <w:rPr>
                <w:rFonts w:ascii="Arial" w:hAnsi="Arial" w:cs="Arial"/>
                <w:color w:val="222222"/>
                <w:sz w:val="18"/>
                <w:szCs w:val="18"/>
                <w:highlight w:val="yellow"/>
              </w:rPr>
              <w:t>the</w:t>
            </w:r>
            <w:proofErr w:type="spellEnd"/>
            <w:r w:rsidRPr="00D34A88">
              <w:rPr>
                <w:rFonts w:ascii="Arial" w:hAnsi="Arial" w:cs="Arial"/>
                <w:color w:val="222222"/>
                <w:sz w:val="18"/>
                <w:szCs w:val="18"/>
                <w:highlight w:val="yellow"/>
              </w:rPr>
              <w:t xml:space="preserve"> work schedule. Once we have a confirmed indication we will reassess timing of the work and how it fits in with the busy summer holiday period</w:t>
            </w:r>
          </w:p>
          <w:p w14:paraId="14B078D1" w14:textId="77777777" w:rsidR="00137E7D" w:rsidRPr="00D34A88" w:rsidRDefault="00137E7D" w:rsidP="00137E7D">
            <w:pPr>
              <w:numPr>
                <w:ilvl w:val="0"/>
                <w:numId w:val="10"/>
              </w:numPr>
              <w:shd w:val="clear" w:color="auto" w:fill="FFFFFF"/>
              <w:ind w:left="945"/>
              <w:rPr>
                <w:rFonts w:ascii="Arial" w:hAnsi="Arial" w:cs="Arial"/>
                <w:color w:val="222222"/>
                <w:sz w:val="18"/>
                <w:szCs w:val="18"/>
                <w:highlight w:val="yellow"/>
              </w:rPr>
            </w:pPr>
            <w:proofErr w:type="gramStart"/>
            <w:r w:rsidRPr="00D34A88">
              <w:rPr>
                <w:rFonts w:ascii="Arial" w:hAnsi="Arial" w:cs="Arial"/>
                <w:color w:val="222222"/>
                <w:sz w:val="18"/>
                <w:szCs w:val="18"/>
                <w:highlight w:val="yellow"/>
              </w:rPr>
              <w:t>we</w:t>
            </w:r>
            <w:proofErr w:type="gramEnd"/>
            <w:r w:rsidRPr="00D34A88">
              <w:rPr>
                <w:rFonts w:ascii="Arial" w:hAnsi="Arial" w:cs="Arial"/>
                <w:color w:val="222222"/>
                <w:sz w:val="18"/>
                <w:szCs w:val="18"/>
                <w:highlight w:val="yellow"/>
              </w:rPr>
              <w:t xml:space="preserve"> received good feedback and suggestions from the community at the information sessions and are investigating a number of the ideas such as storage areas and ride sharing apps.</w:t>
            </w:r>
          </w:p>
          <w:p w14:paraId="5117AA4A" w14:textId="77777777" w:rsidR="00137E7D" w:rsidRPr="00D34A88" w:rsidRDefault="00137E7D" w:rsidP="00137E7D">
            <w:pPr>
              <w:shd w:val="clear" w:color="auto" w:fill="FFFFFF"/>
              <w:rPr>
                <w:rFonts w:ascii="Times New Roman" w:hAnsi="Times New Roman" w:cs="Times New Roman"/>
                <w:color w:val="222222"/>
                <w:sz w:val="18"/>
                <w:szCs w:val="18"/>
                <w:highlight w:val="yellow"/>
              </w:rPr>
            </w:pPr>
            <w:r w:rsidRPr="00D34A88">
              <w:rPr>
                <w:rFonts w:ascii="Segoe UI" w:hAnsi="Segoe UI" w:cs="Segoe UI"/>
                <w:color w:val="000000"/>
                <w:sz w:val="18"/>
                <w:szCs w:val="18"/>
                <w:highlight w:val="yellow"/>
                <w:shd w:val="clear" w:color="auto" w:fill="FFFFFF"/>
              </w:rPr>
              <w:t>We are still encouraging people to register for email updates at </w:t>
            </w:r>
            <w:hyperlink r:id="rId9" w:tgtFrame="_blank" w:history="1">
              <w:r w:rsidRPr="00D34A88">
                <w:rPr>
                  <w:rStyle w:val="Hyperlink"/>
                  <w:rFonts w:ascii="Segoe UI" w:hAnsi="Segoe UI" w:cs="Segoe UI"/>
                  <w:color w:val="1155CC"/>
                  <w:sz w:val="18"/>
                  <w:szCs w:val="18"/>
                  <w:highlight w:val="yellow"/>
                  <w:shd w:val="clear" w:color="auto" w:fill="FFFFFF"/>
                </w:rPr>
                <w:t>majorprojects@ausgrid.com.au</w:t>
              </w:r>
            </w:hyperlink>
            <w:r w:rsidRPr="00D34A88">
              <w:rPr>
                <w:rFonts w:ascii="Segoe UI" w:hAnsi="Segoe UI" w:cs="Segoe UI"/>
                <w:color w:val="000000"/>
                <w:sz w:val="18"/>
                <w:szCs w:val="18"/>
                <w:highlight w:val="yellow"/>
                <w:shd w:val="clear" w:color="auto" w:fill="FFFFFF"/>
              </w:rPr>
              <w:t> so we can keep people informed.</w:t>
            </w:r>
          </w:p>
          <w:p w14:paraId="13ECB3D9" w14:textId="77777777" w:rsidR="00137E7D" w:rsidRPr="00D34A88" w:rsidRDefault="00137E7D" w:rsidP="00137E7D">
            <w:pPr>
              <w:shd w:val="clear" w:color="auto" w:fill="FFFFFF"/>
              <w:rPr>
                <w:color w:val="222222"/>
                <w:sz w:val="18"/>
                <w:szCs w:val="18"/>
                <w:highlight w:val="yellow"/>
              </w:rPr>
            </w:pPr>
            <w:r w:rsidRPr="00D34A88">
              <w:rPr>
                <w:color w:val="222222"/>
                <w:sz w:val="18"/>
                <w:szCs w:val="18"/>
                <w:highlight w:val="yellow"/>
              </w:rPr>
              <w:t> </w:t>
            </w:r>
          </w:p>
          <w:p w14:paraId="7ABC52F0" w14:textId="77777777" w:rsidR="00137E7D" w:rsidRPr="00D34A88" w:rsidRDefault="00137E7D" w:rsidP="00137E7D">
            <w:pPr>
              <w:shd w:val="clear" w:color="auto" w:fill="FFFFFF"/>
              <w:rPr>
                <w:color w:val="222222"/>
                <w:sz w:val="18"/>
                <w:szCs w:val="18"/>
                <w:highlight w:val="yellow"/>
              </w:rPr>
            </w:pPr>
            <w:r w:rsidRPr="00D34A88">
              <w:rPr>
                <w:rFonts w:ascii="Segoe UI" w:hAnsi="Segoe UI" w:cs="Segoe UI"/>
                <w:color w:val="000000"/>
                <w:sz w:val="18"/>
                <w:szCs w:val="18"/>
                <w:highlight w:val="yellow"/>
                <w:shd w:val="clear" w:color="auto" w:fill="FFFFFF"/>
              </w:rPr>
              <w:t>We will share more information with the community in the coming weeks. </w:t>
            </w:r>
            <w:r w:rsidRPr="00D34A88">
              <w:rPr>
                <w:color w:val="222222"/>
                <w:sz w:val="18"/>
                <w:szCs w:val="18"/>
                <w:highlight w:val="yellow"/>
              </w:rPr>
              <w:t>We thank the community for understand and patience while we work with the contractor to confirm timing and details. </w:t>
            </w:r>
          </w:p>
          <w:p w14:paraId="0F874545" w14:textId="77777777" w:rsidR="00137E7D" w:rsidRDefault="00137E7D" w:rsidP="00137E7D">
            <w:pPr>
              <w:shd w:val="clear" w:color="auto" w:fill="FFFFFF"/>
              <w:rPr>
                <w:color w:val="222222"/>
                <w:sz w:val="18"/>
                <w:szCs w:val="18"/>
              </w:rPr>
            </w:pPr>
            <w:proofErr w:type="spellStart"/>
            <w:r w:rsidRPr="00D34A88">
              <w:rPr>
                <w:color w:val="222222"/>
                <w:sz w:val="18"/>
                <w:szCs w:val="18"/>
                <w:highlight w:val="yellow"/>
              </w:rPr>
              <w:t>Taryn</w:t>
            </w:r>
            <w:proofErr w:type="spellEnd"/>
          </w:p>
          <w:p w14:paraId="57D0782B" w14:textId="019A4885" w:rsidR="00E01C20" w:rsidRDefault="00E01C20" w:rsidP="00137E7D">
            <w:pPr>
              <w:shd w:val="clear" w:color="auto" w:fill="FFFFFF"/>
              <w:rPr>
                <w:color w:val="222222"/>
              </w:rPr>
            </w:pPr>
            <w:r>
              <w:rPr>
                <w:color w:val="222222"/>
                <w:sz w:val="18"/>
                <w:szCs w:val="18"/>
              </w:rPr>
              <w:t>To follow up – with Karen and Michelle Carter</w:t>
            </w:r>
          </w:p>
          <w:p w14:paraId="6325D81A" w14:textId="77777777" w:rsidR="00137E7D" w:rsidRDefault="00137E7D" w:rsidP="00F732EB">
            <w:pPr>
              <w:rPr>
                <w:rFonts w:ascii="Arial" w:hAnsi="Arial" w:cs="Arial"/>
              </w:rPr>
            </w:pPr>
          </w:p>
          <w:p w14:paraId="7A15079E" w14:textId="13D22E57" w:rsidR="00F732EB" w:rsidRDefault="00F732EB" w:rsidP="00F732EB">
            <w:pPr>
              <w:rPr>
                <w:rFonts w:ascii="Arial" w:hAnsi="Arial" w:cs="Arial"/>
              </w:rPr>
            </w:pPr>
            <w:r>
              <w:rPr>
                <w:rFonts w:ascii="Arial" w:hAnsi="Arial" w:cs="Arial"/>
              </w:rPr>
              <w:t>Church Point</w:t>
            </w:r>
          </w:p>
          <w:p w14:paraId="665E90ED" w14:textId="659380F4" w:rsidR="0052249B" w:rsidRDefault="0052249B" w:rsidP="00F732EB">
            <w:pPr>
              <w:rPr>
                <w:rFonts w:ascii="Arial" w:hAnsi="Arial" w:cs="Arial"/>
                <w:sz w:val="18"/>
                <w:szCs w:val="18"/>
              </w:rPr>
            </w:pPr>
            <w:r w:rsidRPr="00D34A88">
              <w:rPr>
                <w:rFonts w:ascii="Arial" w:hAnsi="Arial" w:cs="Arial"/>
                <w:sz w:val="18"/>
                <w:szCs w:val="18"/>
                <w:highlight w:val="yellow"/>
              </w:rPr>
              <w:t xml:space="preserve">PSA for Pasadena for 162 </w:t>
            </w:r>
            <w:proofErr w:type="gramStart"/>
            <w:r w:rsidRPr="00D34A88">
              <w:rPr>
                <w:rFonts w:ascii="Arial" w:hAnsi="Arial" w:cs="Arial"/>
                <w:sz w:val="18"/>
                <w:szCs w:val="18"/>
                <w:highlight w:val="yellow"/>
              </w:rPr>
              <w:t>persons</w:t>
            </w:r>
            <w:proofErr w:type="gramEnd"/>
            <w:r w:rsidRPr="00D34A88">
              <w:rPr>
                <w:rFonts w:ascii="Arial" w:hAnsi="Arial" w:cs="Arial"/>
                <w:sz w:val="18"/>
                <w:szCs w:val="18"/>
                <w:highlight w:val="yellow"/>
              </w:rPr>
              <w:t xml:space="preserve"> </w:t>
            </w:r>
            <w:proofErr w:type="spellStart"/>
            <w:r w:rsidRPr="00D34A88">
              <w:rPr>
                <w:rFonts w:ascii="Arial" w:hAnsi="Arial" w:cs="Arial"/>
                <w:sz w:val="18"/>
                <w:szCs w:val="18"/>
                <w:highlight w:val="yellow"/>
              </w:rPr>
              <w:t>recidended</w:t>
            </w:r>
            <w:proofErr w:type="spellEnd"/>
            <w:r w:rsidRPr="00D34A88">
              <w:rPr>
                <w:rFonts w:ascii="Arial" w:hAnsi="Arial" w:cs="Arial"/>
                <w:sz w:val="18"/>
                <w:szCs w:val="18"/>
                <w:highlight w:val="yellow"/>
              </w:rPr>
              <w:t xml:space="preserve"> new application for 350 persons. Procedure preparation of community consultation CIS. Lodgement then community has 30 days to respond</w:t>
            </w:r>
            <w:proofErr w:type="gramStart"/>
            <w:r w:rsidRPr="00D34A88">
              <w:rPr>
                <w:rFonts w:ascii="Arial" w:hAnsi="Arial" w:cs="Arial"/>
                <w:sz w:val="18"/>
                <w:szCs w:val="18"/>
                <w:highlight w:val="yellow"/>
              </w:rPr>
              <w:t>.-</w:t>
            </w:r>
            <w:proofErr w:type="gramEnd"/>
            <w:r w:rsidRPr="00D34A88">
              <w:rPr>
                <w:rFonts w:ascii="Arial" w:hAnsi="Arial" w:cs="Arial"/>
                <w:sz w:val="18"/>
                <w:szCs w:val="18"/>
                <w:highlight w:val="yellow"/>
              </w:rPr>
              <w:t xml:space="preserve"> West P has received notification but not SIRA to my knowledge. WPCA meets today and will provide feedback, but comments today are </w:t>
            </w:r>
            <w:r w:rsidR="00D34A88" w:rsidRPr="00D34A88">
              <w:rPr>
                <w:rFonts w:ascii="Arial" w:hAnsi="Arial" w:cs="Arial"/>
                <w:sz w:val="18"/>
                <w:szCs w:val="18"/>
                <w:highlight w:val="yellow"/>
              </w:rPr>
              <w:t xml:space="preserve">that it would be best for organisation to respond at this point due potential targeting of individuals, also to request answer to issues </w:t>
            </w:r>
            <w:proofErr w:type="spellStart"/>
            <w:r w:rsidR="00D34A88" w:rsidRPr="00D34A88">
              <w:rPr>
                <w:rFonts w:ascii="Arial" w:hAnsi="Arial" w:cs="Arial"/>
                <w:sz w:val="18"/>
                <w:szCs w:val="18"/>
                <w:highlight w:val="yellow"/>
              </w:rPr>
              <w:t>ie</w:t>
            </w:r>
            <w:proofErr w:type="spellEnd"/>
            <w:r w:rsidR="00D34A88" w:rsidRPr="00D34A88">
              <w:rPr>
                <w:rFonts w:ascii="Arial" w:hAnsi="Arial" w:cs="Arial"/>
                <w:sz w:val="18"/>
                <w:szCs w:val="18"/>
                <w:highlight w:val="yellow"/>
              </w:rPr>
              <w:t xml:space="preserve"> parking, safety, congestion, previous DA refusal or planning laws, noise, out of character</w:t>
            </w:r>
          </w:p>
          <w:p w14:paraId="66C708E6" w14:textId="7CAD4DD9" w:rsidR="00D34A88" w:rsidRPr="00D34A88" w:rsidRDefault="00D34A88" w:rsidP="00F732EB">
            <w:pPr>
              <w:rPr>
                <w:rFonts w:ascii="Arial" w:hAnsi="Arial" w:cs="Arial"/>
                <w:sz w:val="18"/>
                <w:szCs w:val="18"/>
              </w:rPr>
            </w:pPr>
            <w:r w:rsidRPr="00D34A88">
              <w:rPr>
                <w:rFonts w:ascii="Arial" w:hAnsi="Arial" w:cs="Arial"/>
                <w:sz w:val="18"/>
                <w:szCs w:val="18"/>
                <w:highlight w:val="yellow"/>
              </w:rPr>
              <w:t xml:space="preserve">Bill </w:t>
            </w:r>
            <w:proofErr w:type="spellStart"/>
            <w:r w:rsidRPr="00D34A88">
              <w:rPr>
                <w:rFonts w:ascii="Arial" w:hAnsi="Arial" w:cs="Arial"/>
                <w:sz w:val="18"/>
                <w:szCs w:val="18"/>
                <w:highlight w:val="yellow"/>
              </w:rPr>
              <w:t>Gye</w:t>
            </w:r>
            <w:proofErr w:type="spellEnd"/>
            <w:r w:rsidRPr="00D34A88">
              <w:rPr>
                <w:rFonts w:ascii="Arial" w:hAnsi="Arial" w:cs="Arial"/>
                <w:sz w:val="18"/>
                <w:szCs w:val="18"/>
                <w:highlight w:val="yellow"/>
              </w:rPr>
              <w:t xml:space="preserve"> and </w:t>
            </w:r>
            <w:proofErr w:type="spellStart"/>
            <w:r w:rsidRPr="00D34A88">
              <w:rPr>
                <w:rFonts w:ascii="Arial" w:hAnsi="Arial" w:cs="Arial"/>
                <w:sz w:val="18"/>
                <w:szCs w:val="18"/>
                <w:highlight w:val="yellow"/>
              </w:rPr>
              <w:t>Fabienne</w:t>
            </w:r>
            <w:proofErr w:type="spellEnd"/>
            <w:r w:rsidRPr="00D34A88">
              <w:rPr>
                <w:rFonts w:ascii="Arial" w:hAnsi="Arial" w:cs="Arial"/>
                <w:sz w:val="18"/>
                <w:szCs w:val="18"/>
                <w:highlight w:val="yellow"/>
              </w:rPr>
              <w:t xml:space="preserve"> to work together to make a submission on behalf of our community and keep everyone up to date</w:t>
            </w:r>
          </w:p>
          <w:p w14:paraId="16A94CEA" w14:textId="77777777" w:rsidR="0044352A" w:rsidRPr="00805805" w:rsidRDefault="0044352A" w:rsidP="0044352A">
            <w:pPr>
              <w:rPr>
                <w:rFonts w:ascii="Arial" w:hAnsi="Arial" w:cs="Arial"/>
                <w:sz w:val="16"/>
                <w:szCs w:val="16"/>
              </w:rPr>
            </w:pPr>
          </w:p>
          <w:p w14:paraId="77F8667A" w14:textId="5EBBA72A" w:rsidR="0044352A" w:rsidRPr="009146F3" w:rsidRDefault="0044352A" w:rsidP="0044352A">
            <w:pPr>
              <w:rPr>
                <w:rFonts w:ascii="Arial" w:hAnsi="Arial" w:cs="Arial"/>
                <w:i/>
                <w:u w:val="single"/>
              </w:rPr>
            </w:pPr>
            <w:r w:rsidRPr="005F1007">
              <w:rPr>
                <w:rFonts w:ascii="Arial" w:hAnsi="Arial" w:cs="Arial"/>
                <w:i/>
                <w:u w:val="single"/>
              </w:rPr>
              <w:t xml:space="preserve">Treasurer’s </w:t>
            </w:r>
            <w:hyperlink r:id="rId10" w:history="1">
              <w:r w:rsidRPr="009146F3">
                <w:rPr>
                  <w:rStyle w:val="Hyperlink"/>
                  <w:rFonts w:ascii="Arial" w:hAnsi="Arial" w:cs="Arial"/>
                  <w:i/>
                  <w:color w:val="auto"/>
                </w:rPr>
                <w:t>Report</w:t>
              </w:r>
            </w:hyperlink>
          </w:p>
          <w:p w14:paraId="34076B04" w14:textId="05059CB5" w:rsidR="000A41D6" w:rsidRPr="000A41D6" w:rsidRDefault="006D0611" w:rsidP="000A41D6">
            <w:pPr>
              <w:pStyle w:val="ListParagraph"/>
              <w:numPr>
                <w:ilvl w:val="0"/>
                <w:numId w:val="3"/>
              </w:numPr>
              <w:ind w:left="360"/>
              <w:rPr>
                <w:rFonts w:ascii="Arial" w:hAnsi="Arial" w:cs="Arial"/>
              </w:rPr>
            </w:pPr>
            <w:r w:rsidRPr="006D0611">
              <w:rPr>
                <w:rFonts w:ascii="Arial" w:hAnsi="Arial" w:cs="Arial"/>
              </w:rPr>
              <w:t xml:space="preserve">SIRA Management </w:t>
            </w:r>
            <w:r w:rsidRPr="00CC5719">
              <w:rPr>
                <w:rStyle w:val="Hyperlink"/>
                <w:rFonts w:ascii="Arial" w:hAnsi="Arial" w:cs="Arial"/>
                <w:color w:val="auto"/>
                <w:u w:val="none"/>
              </w:rPr>
              <w:t>Accounts</w:t>
            </w:r>
            <w:r w:rsidR="00DE6B67">
              <w:rPr>
                <w:rFonts w:ascii="Arial" w:hAnsi="Arial" w:cs="Arial"/>
              </w:rPr>
              <w:t xml:space="preserve"> and Treasurer’s Report –</w:t>
            </w:r>
            <w:r w:rsidR="00431AF3">
              <w:rPr>
                <w:rFonts w:ascii="Arial" w:hAnsi="Arial" w:cs="Arial"/>
              </w:rPr>
              <w:t xml:space="preserve"> </w:t>
            </w:r>
            <w:r w:rsidR="006F3BC4">
              <w:rPr>
                <w:rFonts w:ascii="Arial" w:hAnsi="Arial" w:cs="Arial"/>
              </w:rPr>
              <w:t>June</w:t>
            </w:r>
          </w:p>
          <w:p w14:paraId="4A812169" w14:textId="748426E6" w:rsidR="000A41D6" w:rsidRDefault="000A41D6" w:rsidP="00701593">
            <w:pPr>
              <w:pStyle w:val="ListParagraph"/>
              <w:numPr>
                <w:ilvl w:val="0"/>
                <w:numId w:val="3"/>
              </w:numPr>
              <w:ind w:left="360"/>
              <w:rPr>
                <w:rFonts w:ascii="Arial" w:hAnsi="Arial" w:cs="Arial"/>
              </w:rPr>
            </w:pPr>
            <w:r>
              <w:rPr>
                <w:rFonts w:ascii="Arial" w:hAnsi="Arial" w:cs="Arial"/>
              </w:rPr>
              <w:t>Claims for allowances</w:t>
            </w:r>
          </w:p>
          <w:p w14:paraId="5A38F697" w14:textId="67F720B0" w:rsidR="00BF2F39" w:rsidRDefault="00431AF3" w:rsidP="00BF2F39">
            <w:pPr>
              <w:rPr>
                <w:rFonts w:ascii="Arial" w:hAnsi="Arial" w:cs="Arial"/>
              </w:rPr>
            </w:pPr>
            <w:r w:rsidRPr="005F1007">
              <w:rPr>
                <w:rFonts w:ascii="Arial" w:hAnsi="Arial" w:cs="Arial"/>
              </w:rPr>
              <w:t xml:space="preserve"> </w:t>
            </w:r>
            <w:r w:rsidR="00BF2F39" w:rsidRPr="005F1007">
              <w:rPr>
                <w:rFonts w:ascii="Arial" w:hAnsi="Arial" w:cs="Arial"/>
              </w:rPr>
              <w:t>(5 minutes Question time - an extension of 3 mins is available)</w:t>
            </w:r>
          </w:p>
          <w:p w14:paraId="16DCCEBE" w14:textId="1B55BEF7" w:rsidR="00E01C20" w:rsidRDefault="00E01C20" w:rsidP="00BF2F39">
            <w:pPr>
              <w:rPr>
                <w:rFonts w:ascii="Arial" w:hAnsi="Arial" w:cs="Arial"/>
              </w:rPr>
            </w:pPr>
            <w:r>
              <w:rPr>
                <w:rFonts w:ascii="Arial" w:hAnsi="Arial" w:cs="Arial"/>
              </w:rPr>
              <w:t xml:space="preserve">Term deposit renewal to </w:t>
            </w:r>
            <w:proofErr w:type="spellStart"/>
            <w:r>
              <w:rPr>
                <w:rFonts w:ascii="Arial" w:hAnsi="Arial" w:cs="Arial"/>
              </w:rPr>
              <w:t>Aust</w:t>
            </w:r>
            <w:proofErr w:type="spellEnd"/>
            <w:r>
              <w:rPr>
                <w:rFonts w:ascii="Arial" w:hAnsi="Arial" w:cs="Arial"/>
              </w:rPr>
              <w:t xml:space="preserve"> ethical or other</w:t>
            </w:r>
          </w:p>
          <w:p w14:paraId="438BC11A" w14:textId="4878A248" w:rsidR="00E01C20" w:rsidRDefault="00E01C20" w:rsidP="00BF2F39">
            <w:pPr>
              <w:rPr>
                <w:rFonts w:ascii="Arial" w:hAnsi="Arial" w:cs="Arial"/>
              </w:rPr>
            </w:pPr>
            <w:r>
              <w:rPr>
                <w:rFonts w:ascii="Arial" w:hAnsi="Arial" w:cs="Arial"/>
              </w:rPr>
              <w:t>Annual report for AGM</w:t>
            </w:r>
          </w:p>
          <w:p w14:paraId="4598F1A3" w14:textId="77777777" w:rsidR="0044352A" w:rsidRPr="00805805" w:rsidRDefault="0044352A" w:rsidP="0044352A">
            <w:pPr>
              <w:rPr>
                <w:rFonts w:ascii="Arial" w:hAnsi="Arial" w:cs="Arial"/>
                <w:sz w:val="16"/>
                <w:szCs w:val="16"/>
              </w:rPr>
            </w:pPr>
          </w:p>
          <w:p w14:paraId="177ACDFD" w14:textId="77777777" w:rsidR="0044352A" w:rsidRPr="005F1007" w:rsidRDefault="0044352A" w:rsidP="0044352A">
            <w:pPr>
              <w:rPr>
                <w:rFonts w:ascii="Arial" w:hAnsi="Arial" w:cs="Arial"/>
                <w:i/>
                <w:u w:val="single"/>
              </w:rPr>
            </w:pPr>
            <w:r w:rsidRPr="005F1007">
              <w:rPr>
                <w:rFonts w:ascii="Arial" w:hAnsi="Arial" w:cs="Arial"/>
                <w:i/>
                <w:u w:val="single"/>
              </w:rPr>
              <w:t>Secretary’s Report</w:t>
            </w:r>
          </w:p>
          <w:p w14:paraId="5FDA4A04" w14:textId="0DED280E" w:rsidR="00A32BD3" w:rsidRDefault="0044352A" w:rsidP="00D03D53">
            <w:pPr>
              <w:pStyle w:val="ListParagraph"/>
              <w:numPr>
                <w:ilvl w:val="0"/>
                <w:numId w:val="3"/>
              </w:numPr>
              <w:ind w:left="360"/>
              <w:rPr>
                <w:rFonts w:ascii="Arial" w:hAnsi="Arial" w:cs="Arial"/>
              </w:rPr>
            </w:pPr>
            <w:r w:rsidRPr="00C23E9A">
              <w:rPr>
                <w:rFonts w:ascii="Arial" w:hAnsi="Arial" w:cs="Arial"/>
              </w:rPr>
              <w:lastRenderedPageBreak/>
              <w:t>Correspondence</w:t>
            </w:r>
          </w:p>
          <w:p w14:paraId="0BFDE0BA" w14:textId="435976B0" w:rsidR="0044352A" w:rsidRPr="00431AF3" w:rsidRDefault="00EF25A7" w:rsidP="00D03D53">
            <w:pPr>
              <w:pStyle w:val="ListParagraph"/>
              <w:numPr>
                <w:ilvl w:val="0"/>
                <w:numId w:val="3"/>
              </w:numPr>
              <w:ind w:left="0"/>
              <w:rPr>
                <w:rFonts w:ascii="Arial" w:hAnsi="Arial" w:cs="Arial"/>
              </w:rPr>
            </w:pPr>
            <w:r w:rsidRPr="00431AF3">
              <w:rPr>
                <w:rFonts w:ascii="Arial" w:hAnsi="Arial" w:cs="Arial"/>
              </w:rPr>
              <w:t>(</w:t>
            </w:r>
            <w:r w:rsidR="0044352A" w:rsidRPr="00431AF3">
              <w:rPr>
                <w:rFonts w:ascii="Arial" w:hAnsi="Arial" w:cs="Arial"/>
              </w:rPr>
              <w:t>5 minutes Question time - an extension of 3 mins is available)</w:t>
            </w:r>
          </w:p>
          <w:p w14:paraId="25A2EF74" w14:textId="77777777" w:rsidR="0044352A" w:rsidRPr="00805805" w:rsidRDefault="0044352A" w:rsidP="0044352A">
            <w:pPr>
              <w:rPr>
                <w:rFonts w:ascii="Arial" w:hAnsi="Arial" w:cs="Arial"/>
                <w:sz w:val="16"/>
                <w:szCs w:val="16"/>
              </w:rPr>
            </w:pPr>
          </w:p>
          <w:p w14:paraId="1A10FBF9" w14:textId="4B8C645B" w:rsidR="00136183" w:rsidRDefault="00FD6D9F" w:rsidP="00136183">
            <w:pPr>
              <w:rPr>
                <w:rFonts w:ascii="Arial" w:hAnsi="Arial" w:cs="Arial"/>
                <w:i/>
                <w:u w:val="single"/>
              </w:rPr>
            </w:pPr>
            <w:r>
              <w:rPr>
                <w:rFonts w:ascii="Arial" w:hAnsi="Arial" w:cs="Arial"/>
                <w:i/>
                <w:u w:val="single"/>
              </w:rPr>
              <w:t>Sub-committee</w:t>
            </w:r>
            <w:r w:rsidR="0044352A" w:rsidRPr="00520777">
              <w:rPr>
                <w:rFonts w:ascii="Arial" w:hAnsi="Arial" w:cs="Arial"/>
                <w:i/>
                <w:u w:val="single"/>
              </w:rPr>
              <w:t xml:space="preserve"> Reports</w:t>
            </w:r>
          </w:p>
          <w:p w14:paraId="551803F9" w14:textId="5510AC0F" w:rsidR="00DA04EF" w:rsidRDefault="00DA04EF" w:rsidP="00637152">
            <w:pPr>
              <w:pStyle w:val="ListParagraph"/>
              <w:numPr>
                <w:ilvl w:val="0"/>
                <w:numId w:val="2"/>
              </w:numPr>
              <w:ind w:left="360"/>
              <w:rPr>
                <w:rFonts w:ascii="Arial" w:hAnsi="Arial" w:cs="Arial"/>
              </w:rPr>
            </w:pPr>
            <w:r>
              <w:rPr>
                <w:rFonts w:ascii="Arial" w:hAnsi="Arial" w:cs="Arial"/>
              </w:rPr>
              <w:t>Community Engagement and Communications – SIRA Recreation Club</w:t>
            </w:r>
            <w:r w:rsidR="008944E3">
              <w:rPr>
                <w:rFonts w:ascii="Arial" w:hAnsi="Arial" w:cs="Arial"/>
              </w:rPr>
              <w:t xml:space="preserve"> grant</w:t>
            </w:r>
          </w:p>
          <w:p w14:paraId="4ABB4A39" w14:textId="1F90660F" w:rsidR="000A41D6" w:rsidRDefault="000A41D6" w:rsidP="00637152">
            <w:pPr>
              <w:pStyle w:val="ListParagraph"/>
              <w:numPr>
                <w:ilvl w:val="0"/>
                <w:numId w:val="2"/>
              </w:numPr>
              <w:ind w:left="360"/>
              <w:rPr>
                <w:rFonts w:ascii="Arial" w:hAnsi="Arial" w:cs="Arial"/>
              </w:rPr>
            </w:pPr>
            <w:r>
              <w:rPr>
                <w:rFonts w:ascii="Arial" w:hAnsi="Arial" w:cs="Arial"/>
              </w:rPr>
              <w:t>Governance</w:t>
            </w:r>
            <w:r w:rsidR="00531033">
              <w:rPr>
                <w:rFonts w:ascii="Arial" w:hAnsi="Arial" w:cs="Arial"/>
              </w:rPr>
              <w:t xml:space="preserve"> –</w:t>
            </w:r>
            <w:r w:rsidR="006F3BC4">
              <w:rPr>
                <w:rFonts w:ascii="Arial" w:hAnsi="Arial" w:cs="Arial"/>
              </w:rPr>
              <w:t xml:space="preserve"> </w:t>
            </w:r>
            <w:r w:rsidR="00642298">
              <w:rPr>
                <w:rFonts w:ascii="Arial" w:hAnsi="Arial" w:cs="Arial"/>
              </w:rPr>
              <w:t>Grievance Policy</w:t>
            </w:r>
            <w:r w:rsidR="0005768D">
              <w:rPr>
                <w:rFonts w:ascii="Arial" w:hAnsi="Arial" w:cs="Arial"/>
              </w:rPr>
              <w:t xml:space="preserve"> – acceptance</w:t>
            </w:r>
            <w:r w:rsidR="00D265B0">
              <w:rPr>
                <w:rFonts w:ascii="Arial" w:hAnsi="Arial" w:cs="Arial"/>
              </w:rPr>
              <w:t xml:space="preserve"> of policy</w:t>
            </w:r>
            <w:r w:rsidR="0005768D">
              <w:rPr>
                <w:rFonts w:ascii="Arial" w:hAnsi="Arial" w:cs="Arial"/>
              </w:rPr>
              <w:t xml:space="preserve"> and appointment of Grievance Policy Officer</w:t>
            </w:r>
            <w:r w:rsidR="006F3BC4">
              <w:rPr>
                <w:rFonts w:ascii="Arial" w:hAnsi="Arial" w:cs="Arial"/>
              </w:rPr>
              <w:t>; Water Monitors’</w:t>
            </w:r>
            <w:r w:rsidR="00D46CF0">
              <w:rPr>
                <w:rFonts w:ascii="Arial" w:hAnsi="Arial" w:cs="Arial"/>
              </w:rPr>
              <w:t>; Grant Guidelines</w:t>
            </w:r>
          </w:p>
          <w:p w14:paraId="4289DC92" w14:textId="220FD104" w:rsidR="009C288E" w:rsidRDefault="009C288E" w:rsidP="00136183">
            <w:pPr>
              <w:pStyle w:val="ListParagraph"/>
              <w:numPr>
                <w:ilvl w:val="0"/>
                <w:numId w:val="2"/>
              </w:numPr>
              <w:ind w:left="360"/>
              <w:rPr>
                <w:rFonts w:ascii="Arial" w:hAnsi="Arial" w:cs="Arial"/>
              </w:rPr>
            </w:pPr>
            <w:r w:rsidRPr="005B018E">
              <w:rPr>
                <w:rFonts w:ascii="Arial" w:hAnsi="Arial" w:cs="Arial"/>
              </w:rPr>
              <w:t>Hall</w:t>
            </w:r>
            <w:r w:rsidR="00C86040">
              <w:rPr>
                <w:rFonts w:ascii="Arial" w:hAnsi="Arial" w:cs="Arial"/>
              </w:rPr>
              <w:t xml:space="preserve"> – </w:t>
            </w:r>
            <w:r w:rsidR="000369CB">
              <w:rPr>
                <w:rFonts w:ascii="Arial" w:hAnsi="Arial" w:cs="Arial"/>
              </w:rPr>
              <w:t>u</w:t>
            </w:r>
            <w:r w:rsidR="00C86040">
              <w:rPr>
                <w:rFonts w:ascii="Arial" w:hAnsi="Arial" w:cs="Arial"/>
              </w:rPr>
              <w:t>pdate on grant progress</w:t>
            </w:r>
          </w:p>
          <w:p w14:paraId="623AE014" w14:textId="7C2FA6CD" w:rsidR="00163E4A" w:rsidRDefault="00163E4A" w:rsidP="00163E4A">
            <w:pPr>
              <w:pStyle w:val="ListParagraph"/>
              <w:numPr>
                <w:ilvl w:val="0"/>
                <w:numId w:val="2"/>
              </w:numPr>
              <w:ind w:left="360"/>
              <w:rPr>
                <w:rFonts w:ascii="Arial" w:hAnsi="Arial" w:cs="Arial"/>
              </w:rPr>
            </w:pPr>
            <w:r>
              <w:rPr>
                <w:rFonts w:ascii="Arial" w:hAnsi="Arial" w:cs="Arial"/>
              </w:rPr>
              <w:t>Roads, Drainage, Traffic and Environment</w:t>
            </w:r>
            <w:r w:rsidR="006F3BC4">
              <w:rPr>
                <w:rFonts w:ascii="Arial" w:hAnsi="Arial" w:cs="Arial"/>
              </w:rPr>
              <w:t xml:space="preserve"> – Traffic Management Plan</w:t>
            </w:r>
            <w:r w:rsidR="00D265B0">
              <w:rPr>
                <w:rFonts w:ascii="Arial" w:hAnsi="Arial" w:cs="Arial"/>
              </w:rPr>
              <w:t>; Catherine Park</w:t>
            </w:r>
          </w:p>
          <w:p w14:paraId="764469E8" w14:textId="77777777" w:rsidR="00F85A73" w:rsidRPr="00F85A73" w:rsidRDefault="00F85A73" w:rsidP="00F85A73">
            <w:pPr>
              <w:rPr>
                <w:rFonts w:ascii="Arial" w:eastAsia="Times New Roman" w:hAnsi="Arial" w:cs="Arial"/>
                <w:color w:val="500050"/>
                <w:sz w:val="16"/>
                <w:szCs w:val="16"/>
                <w:highlight w:val="yellow"/>
                <w:shd w:val="clear" w:color="auto" w:fill="FFFFFF"/>
                <w:lang w:eastAsia="en-AU"/>
              </w:rPr>
            </w:pPr>
            <w:r w:rsidRPr="00F85A73">
              <w:rPr>
                <w:rFonts w:ascii="Times New Roman" w:eastAsia="Times New Roman" w:hAnsi="Times New Roman" w:cs="Times New Roman"/>
                <w:color w:val="500050"/>
                <w:sz w:val="24"/>
                <w:szCs w:val="24"/>
                <w:shd w:val="clear" w:color="auto" w:fill="FFFFFF"/>
                <w:lang w:eastAsia="en-AU"/>
              </w:rPr>
              <w:br/>
            </w:r>
            <w:r w:rsidRPr="00F85A73">
              <w:rPr>
                <w:rFonts w:ascii="Arial" w:eastAsia="Times New Roman" w:hAnsi="Arial" w:cs="Arial"/>
                <w:color w:val="500050"/>
                <w:sz w:val="16"/>
                <w:szCs w:val="16"/>
                <w:highlight w:val="yellow"/>
                <w:shd w:val="clear" w:color="auto" w:fill="FFFFFF"/>
                <w:lang w:eastAsia="en-AU"/>
              </w:rPr>
              <w:t>As you are aware on Sunday stakeholders and residents with relevant expertise met at Catherine Park. Our goal was to look at the wish list of improvements to the park and label those that might be affordable and doable in the short term. Presently the community has 2 grants facilitating improvements to facilities related to the Hall and Community Centre as well as a community garden and planning for a spring festival, Nov 1 in process.</w:t>
            </w:r>
          </w:p>
          <w:p w14:paraId="399FF27A" w14:textId="77777777" w:rsidR="00F85A73" w:rsidRPr="00F85A73" w:rsidRDefault="00F85A73" w:rsidP="00F85A73">
            <w:pPr>
              <w:rPr>
                <w:rFonts w:ascii="Arial" w:eastAsia="Times New Roman" w:hAnsi="Arial" w:cs="Arial"/>
                <w:color w:val="500050"/>
                <w:sz w:val="16"/>
                <w:szCs w:val="16"/>
                <w:highlight w:val="yellow"/>
                <w:shd w:val="clear" w:color="auto" w:fill="FFFFFF"/>
                <w:lang w:eastAsia="en-AU"/>
              </w:rPr>
            </w:pPr>
            <w:r w:rsidRPr="00F85A73">
              <w:rPr>
                <w:rFonts w:ascii="Arial" w:eastAsia="Times New Roman" w:hAnsi="Arial" w:cs="Arial"/>
                <w:color w:val="500050"/>
                <w:sz w:val="16"/>
                <w:szCs w:val="16"/>
                <w:highlight w:val="yellow"/>
                <w:shd w:val="clear" w:color="auto" w:fill="FFFFFF"/>
                <w:lang w:eastAsia="en-AU"/>
              </w:rPr>
              <w:t> </w:t>
            </w:r>
          </w:p>
          <w:p w14:paraId="4825FC46" w14:textId="77777777" w:rsidR="00F85A73" w:rsidRPr="00F85A73" w:rsidRDefault="00F85A73" w:rsidP="00F85A73">
            <w:pPr>
              <w:rPr>
                <w:rFonts w:ascii="Arial" w:eastAsia="Times New Roman" w:hAnsi="Arial" w:cs="Arial"/>
                <w:color w:val="500050"/>
                <w:sz w:val="16"/>
                <w:szCs w:val="16"/>
                <w:highlight w:val="yellow"/>
                <w:shd w:val="clear" w:color="auto" w:fill="FFFFFF"/>
                <w:lang w:eastAsia="en-AU"/>
              </w:rPr>
            </w:pPr>
            <w:r w:rsidRPr="00F85A73">
              <w:rPr>
                <w:rFonts w:ascii="Arial" w:eastAsia="Times New Roman" w:hAnsi="Arial" w:cs="Arial"/>
                <w:color w:val="500050"/>
                <w:sz w:val="16"/>
                <w:szCs w:val="16"/>
                <w:highlight w:val="yellow"/>
                <w:shd w:val="clear" w:color="auto" w:fill="FFFFFF"/>
                <w:lang w:eastAsia="en-AU"/>
              </w:rPr>
              <w:t>Included on the short term list are:</w:t>
            </w:r>
          </w:p>
          <w:p w14:paraId="744BEDFB" w14:textId="77777777" w:rsidR="00F85A73" w:rsidRPr="00F85A73" w:rsidRDefault="00F85A73" w:rsidP="00F85A73">
            <w:pPr>
              <w:numPr>
                <w:ilvl w:val="0"/>
                <w:numId w:val="11"/>
              </w:numPr>
              <w:shd w:val="clear" w:color="auto" w:fill="FFFFFF"/>
              <w:spacing w:before="100" w:beforeAutospacing="1" w:after="100" w:afterAutospacing="1"/>
              <w:ind w:left="945"/>
              <w:rPr>
                <w:rFonts w:ascii="Arial" w:eastAsia="Times New Roman" w:hAnsi="Arial" w:cs="Arial"/>
                <w:color w:val="222222"/>
                <w:sz w:val="16"/>
                <w:szCs w:val="16"/>
                <w:highlight w:val="yellow"/>
                <w:lang w:eastAsia="en-AU"/>
              </w:rPr>
            </w:pPr>
            <w:r w:rsidRPr="00F85A73">
              <w:rPr>
                <w:rFonts w:ascii="Arial" w:eastAsia="Times New Roman" w:hAnsi="Arial" w:cs="Arial"/>
                <w:color w:val="222222"/>
                <w:sz w:val="16"/>
                <w:szCs w:val="16"/>
                <w:highlight w:val="yellow"/>
                <w:lang w:eastAsia="en-AU"/>
              </w:rPr>
              <w:t>Management of vehicles and restoration of the foreshore adjacent to Tennis Court Wharf. For many years all vehicles stopped at the bollards and this might still be an option, but providing limited parking for vehicles with a legitimate disabled sticker seems appropriate. Our team also looked at an option that might make the turn at the foreshore easier and also facilitate a drop off or pick up area. </w:t>
            </w:r>
            <w:r w:rsidRPr="00F85A73">
              <w:rPr>
                <w:rFonts w:ascii="Arial" w:eastAsia="Times New Roman" w:hAnsi="Arial" w:cs="Arial"/>
                <w:i/>
                <w:iCs/>
                <w:color w:val="222222"/>
                <w:sz w:val="16"/>
                <w:szCs w:val="16"/>
                <w:highlight w:val="yellow"/>
                <w:lang w:eastAsia="en-AU"/>
              </w:rPr>
              <w:t>See comments Catherine Park Base Map Craig Burton 2019 With Options</w:t>
            </w:r>
          </w:p>
          <w:p w14:paraId="1FF5AD3F" w14:textId="77777777" w:rsidR="00F85A73" w:rsidRPr="00F85A73" w:rsidRDefault="00F85A73" w:rsidP="00F85A73">
            <w:pPr>
              <w:numPr>
                <w:ilvl w:val="0"/>
                <w:numId w:val="11"/>
              </w:numPr>
              <w:shd w:val="clear" w:color="auto" w:fill="FFFFFF"/>
              <w:spacing w:before="100" w:beforeAutospacing="1" w:after="100" w:afterAutospacing="1"/>
              <w:ind w:left="945"/>
              <w:rPr>
                <w:rFonts w:ascii="Arial" w:eastAsia="Times New Roman" w:hAnsi="Arial" w:cs="Arial"/>
                <w:color w:val="500050"/>
                <w:sz w:val="16"/>
                <w:szCs w:val="16"/>
                <w:highlight w:val="yellow"/>
                <w:lang w:eastAsia="en-AU"/>
              </w:rPr>
            </w:pPr>
            <w:r w:rsidRPr="00F85A73">
              <w:rPr>
                <w:rFonts w:ascii="Arial" w:eastAsia="Times New Roman" w:hAnsi="Arial" w:cs="Arial"/>
                <w:color w:val="500050"/>
                <w:sz w:val="16"/>
                <w:szCs w:val="16"/>
                <w:highlight w:val="yellow"/>
                <w:lang w:eastAsia="en-AU"/>
              </w:rPr>
              <w:t>Improvement to pedestrian access by controlling stormwater flows and reinstating tracks. e.g. access from Robertson Rd</w:t>
            </w:r>
          </w:p>
          <w:p w14:paraId="2F04157E" w14:textId="77777777" w:rsidR="00F85A73" w:rsidRPr="00F85A73" w:rsidRDefault="00F85A73" w:rsidP="00F85A73">
            <w:pPr>
              <w:numPr>
                <w:ilvl w:val="0"/>
                <w:numId w:val="11"/>
              </w:numPr>
              <w:shd w:val="clear" w:color="auto" w:fill="FFFFFF"/>
              <w:spacing w:before="100" w:beforeAutospacing="1" w:after="100" w:afterAutospacing="1"/>
              <w:ind w:left="945"/>
              <w:rPr>
                <w:rFonts w:ascii="Arial" w:eastAsia="Times New Roman" w:hAnsi="Arial" w:cs="Arial"/>
                <w:color w:val="500050"/>
                <w:sz w:val="16"/>
                <w:szCs w:val="16"/>
                <w:highlight w:val="yellow"/>
                <w:lang w:eastAsia="en-AU"/>
              </w:rPr>
            </w:pPr>
            <w:r w:rsidRPr="00F85A73">
              <w:rPr>
                <w:rFonts w:ascii="Arial" w:eastAsia="Times New Roman" w:hAnsi="Arial" w:cs="Arial"/>
                <w:color w:val="500050"/>
                <w:sz w:val="16"/>
                <w:szCs w:val="16"/>
                <w:highlight w:val="yellow"/>
                <w:lang w:eastAsia="en-AU"/>
              </w:rPr>
              <w:t>Hand rails and additional steps to facilitate easier access to the hall for the young and old</w:t>
            </w:r>
          </w:p>
          <w:p w14:paraId="4AB940D0" w14:textId="77777777" w:rsidR="00F85A73" w:rsidRPr="00F85A73" w:rsidRDefault="00F85A73" w:rsidP="00F85A73">
            <w:pPr>
              <w:numPr>
                <w:ilvl w:val="0"/>
                <w:numId w:val="11"/>
              </w:numPr>
              <w:shd w:val="clear" w:color="auto" w:fill="FFFFFF"/>
              <w:spacing w:before="100" w:beforeAutospacing="1" w:after="100" w:afterAutospacing="1"/>
              <w:ind w:left="945"/>
              <w:rPr>
                <w:rFonts w:ascii="Arial" w:eastAsia="Times New Roman" w:hAnsi="Arial" w:cs="Arial"/>
                <w:color w:val="500050"/>
                <w:sz w:val="16"/>
                <w:szCs w:val="16"/>
                <w:highlight w:val="yellow"/>
                <w:lang w:eastAsia="en-AU"/>
              </w:rPr>
            </w:pPr>
            <w:r w:rsidRPr="00F85A73">
              <w:rPr>
                <w:rFonts w:ascii="Arial" w:eastAsia="Times New Roman" w:hAnsi="Arial" w:cs="Arial"/>
                <w:color w:val="500050"/>
                <w:sz w:val="16"/>
                <w:szCs w:val="16"/>
                <w:highlight w:val="yellow"/>
                <w:lang w:eastAsia="en-AU"/>
              </w:rPr>
              <w:t>Management of fallen vegetation and whipper snipping</w:t>
            </w:r>
          </w:p>
          <w:p w14:paraId="3FF854B0" w14:textId="77777777" w:rsidR="00F85A73" w:rsidRPr="00F85A73" w:rsidRDefault="00F85A73" w:rsidP="00F85A73">
            <w:pPr>
              <w:numPr>
                <w:ilvl w:val="0"/>
                <w:numId w:val="11"/>
              </w:numPr>
              <w:shd w:val="clear" w:color="auto" w:fill="FFFFFF"/>
              <w:spacing w:before="100" w:beforeAutospacing="1" w:after="100" w:afterAutospacing="1"/>
              <w:ind w:left="945"/>
              <w:rPr>
                <w:rFonts w:ascii="Arial" w:eastAsia="Times New Roman" w:hAnsi="Arial" w:cs="Arial"/>
                <w:color w:val="500050"/>
                <w:sz w:val="16"/>
                <w:szCs w:val="16"/>
                <w:highlight w:val="yellow"/>
                <w:lang w:eastAsia="en-AU"/>
              </w:rPr>
            </w:pPr>
            <w:r w:rsidRPr="00F85A73">
              <w:rPr>
                <w:rFonts w:ascii="Arial" w:eastAsia="Times New Roman" w:hAnsi="Arial" w:cs="Arial"/>
                <w:color w:val="500050"/>
                <w:sz w:val="16"/>
                <w:szCs w:val="16"/>
                <w:highlight w:val="yellow"/>
                <w:lang w:eastAsia="en-AU"/>
              </w:rPr>
              <w:t>Contract work targeting vines and invasive weeds in the bushland    </w:t>
            </w:r>
          </w:p>
          <w:p w14:paraId="34D5B7B5" w14:textId="77777777" w:rsidR="00F85A73" w:rsidRPr="00F85A73" w:rsidRDefault="00F85A73" w:rsidP="00F85A73">
            <w:pPr>
              <w:numPr>
                <w:ilvl w:val="0"/>
                <w:numId w:val="11"/>
              </w:numPr>
              <w:shd w:val="clear" w:color="auto" w:fill="FFFFFF"/>
              <w:spacing w:before="100" w:beforeAutospacing="1" w:after="100" w:afterAutospacing="1"/>
              <w:ind w:left="945"/>
              <w:rPr>
                <w:rFonts w:ascii="Arial" w:eastAsia="Times New Roman" w:hAnsi="Arial" w:cs="Arial"/>
                <w:color w:val="500050"/>
                <w:sz w:val="16"/>
                <w:szCs w:val="16"/>
                <w:highlight w:val="yellow"/>
                <w:lang w:eastAsia="en-AU"/>
              </w:rPr>
            </w:pPr>
            <w:r w:rsidRPr="00F85A73">
              <w:rPr>
                <w:rFonts w:ascii="Arial" w:eastAsia="Times New Roman" w:hAnsi="Arial" w:cs="Arial"/>
                <w:color w:val="500050"/>
                <w:sz w:val="16"/>
                <w:szCs w:val="16"/>
                <w:highlight w:val="yellow"/>
                <w:lang w:eastAsia="en-AU"/>
              </w:rPr>
              <w:t xml:space="preserve">Stone wall seating and rock sculpture in the meeting area between the hall and the </w:t>
            </w:r>
            <w:proofErr w:type="spellStart"/>
            <w:r w:rsidRPr="00F85A73">
              <w:rPr>
                <w:rFonts w:ascii="Arial" w:eastAsia="Times New Roman" w:hAnsi="Arial" w:cs="Arial"/>
                <w:color w:val="500050"/>
                <w:sz w:val="16"/>
                <w:szCs w:val="16"/>
                <w:highlight w:val="yellow"/>
                <w:lang w:eastAsia="en-AU"/>
              </w:rPr>
              <w:t>kindy</w:t>
            </w:r>
            <w:proofErr w:type="spellEnd"/>
          </w:p>
          <w:p w14:paraId="05F57772" w14:textId="77777777" w:rsidR="00F85A73" w:rsidRPr="00F85A73" w:rsidRDefault="00F85A73" w:rsidP="00F85A73">
            <w:pPr>
              <w:numPr>
                <w:ilvl w:val="0"/>
                <w:numId w:val="11"/>
              </w:numPr>
              <w:shd w:val="clear" w:color="auto" w:fill="FFFFFF"/>
              <w:spacing w:before="100" w:beforeAutospacing="1" w:after="100" w:afterAutospacing="1"/>
              <w:ind w:left="945"/>
              <w:rPr>
                <w:rFonts w:ascii="Arial" w:eastAsia="Times New Roman" w:hAnsi="Arial" w:cs="Arial"/>
                <w:color w:val="500050"/>
                <w:sz w:val="16"/>
                <w:szCs w:val="16"/>
                <w:highlight w:val="yellow"/>
                <w:lang w:eastAsia="en-AU"/>
              </w:rPr>
            </w:pPr>
            <w:r w:rsidRPr="00F85A73">
              <w:rPr>
                <w:rFonts w:ascii="Arial" w:eastAsia="Times New Roman" w:hAnsi="Arial" w:cs="Arial"/>
                <w:color w:val="500050"/>
                <w:sz w:val="16"/>
                <w:szCs w:val="16"/>
                <w:highlight w:val="yellow"/>
                <w:lang w:eastAsia="en-AU"/>
              </w:rPr>
              <w:t>Logs at the base of the hill below the hall for seating  </w:t>
            </w:r>
          </w:p>
          <w:p w14:paraId="34F3F7FA" w14:textId="77777777" w:rsidR="00F85A73" w:rsidRPr="00F85A73" w:rsidRDefault="00F85A73" w:rsidP="00F85A73">
            <w:pPr>
              <w:numPr>
                <w:ilvl w:val="0"/>
                <w:numId w:val="11"/>
              </w:numPr>
              <w:shd w:val="clear" w:color="auto" w:fill="FFFFFF"/>
              <w:spacing w:before="100" w:beforeAutospacing="1" w:after="100" w:afterAutospacing="1"/>
              <w:ind w:left="945"/>
              <w:rPr>
                <w:rFonts w:ascii="Arial" w:eastAsia="Times New Roman" w:hAnsi="Arial" w:cs="Arial"/>
                <w:color w:val="500050"/>
                <w:sz w:val="16"/>
                <w:szCs w:val="16"/>
                <w:highlight w:val="yellow"/>
                <w:lang w:eastAsia="en-AU"/>
              </w:rPr>
            </w:pPr>
            <w:r w:rsidRPr="00F85A73">
              <w:rPr>
                <w:rFonts w:ascii="Arial" w:eastAsia="Times New Roman" w:hAnsi="Arial" w:cs="Arial"/>
                <w:color w:val="500050"/>
                <w:sz w:val="16"/>
                <w:szCs w:val="16"/>
                <w:highlight w:val="yellow"/>
                <w:lang w:eastAsia="en-AU"/>
              </w:rPr>
              <w:t>Landscaping below the hall at the paving edge and in front of the septic system    </w:t>
            </w:r>
          </w:p>
          <w:p w14:paraId="0E7D0811" w14:textId="77777777" w:rsidR="00F85A73" w:rsidRPr="0052249B" w:rsidRDefault="00F85A73" w:rsidP="00F85A73">
            <w:pPr>
              <w:shd w:val="clear" w:color="auto" w:fill="FFFFFF"/>
              <w:rPr>
                <w:rFonts w:ascii="Arial" w:eastAsia="Times New Roman" w:hAnsi="Arial" w:cs="Arial"/>
                <w:sz w:val="16"/>
                <w:szCs w:val="16"/>
                <w:highlight w:val="yellow"/>
                <w:lang w:eastAsia="en-AU"/>
              </w:rPr>
            </w:pPr>
            <w:r w:rsidRPr="0052249B">
              <w:rPr>
                <w:rFonts w:ascii="Arial" w:eastAsia="Times New Roman" w:hAnsi="Arial" w:cs="Arial"/>
                <w:color w:val="500050"/>
                <w:sz w:val="16"/>
                <w:szCs w:val="16"/>
                <w:highlight w:val="yellow"/>
                <w:lang w:eastAsia="en-AU"/>
              </w:rPr>
              <w:t>Other items on the list include:</w:t>
            </w:r>
          </w:p>
          <w:p w14:paraId="6DAB2A46" w14:textId="77777777" w:rsidR="00F85A73" w:rsidRPr="00F85A73" w:rsidRDefault="00F85A73" w:rsidP="00F85A73">
            <w:pPr>
              <w:numPr>
                <w:ilvl w:val="0"/>
                <w:numId w:val="12"/>
              </w:numPr>
              <w:shd w:val="clear" w:color="auto" w:fill="FFFFFF"/>
              <w:spacing w:before="100" w:beforeAutospacing="1" w:after="100" w:afterAutospacing="1"/>
              <w:ind w:left="945"/>
              <w:rPr>
                <w:rFonts w:ascii="Arial" w:eastAsia="Times New Roman" w:hAnsi="Arial" w:cs="Arial"/>
                <w:sz w:val="16"/>
                <w:szCs w:val="16"/>
                <w:highlight w:val="yellow"/>
                <w:lang w:eastAsia="en-AU"/>
              </w:rPr>
            </w:pPr>
            <w:r w:rsidRPr="00F85A73">
              <w:rPr>
                <w:rFonts w:ascii="Arial" w:eastAsia="Times New Roman" w:hAnsi="Arial" w:cs="Arial"/>
                <w:color w:val="500050"/>
                <w:sz w:val="16"/>
                <w:szCs w:val="16"/>
                <w:highlight w:val="yellow"/>
                <w:lang w:eastAsia="en-AU"/>
              </w:rPr>
              <w:t>The ring road behind the park listed for capital works in 2019 budget. On completion a review of drainage through the park and improvement to the surface would be a high priority. </w:t>
            </w:r>
          </w:p>
          <w:p w14:paraId="5A819ED0" w14:textId="77777777" w:rsidR="00F85A73" w:rsidRPr="00F85A73" w:rsidRDefault="00F85A73" w:rsidP="00F85A73">
            <w:pPr>
              <w:numPr>
                <w:ilvl w:val="0"/>
                <w:numId w:val="12"/>
              </w:numPr>
              <w:shd w:val="clear" w:color="auto" w:fill="FFFFFF"/>
              <w:ind w:left="945"/>
              <w:rPr>
                <w:rFonts w:ascii="Arial" w:eastAsia="Times New Roman" w:hAnsi="Arial" w:cs="Arial"/>
                <w:color w:val="500050"/>
                <w:sz w:val="16"/>
                <w:szCs w:val="16"/>
                <w:highlight w:val="yellow"/>
                <w:lang w:eastAsia="en-AU"/>
              </w:rPr>
            </w:pPr>
            <w:r w:rsidRPr="00F85A73">
              <w:rPr>
                <w:rFonts w:ascii="Arial" w:eastAsia="Times New Roman" w:hAnsi="Arial" w:cs="Arial"/>
                <w:color w:val="500050"/>
                <w:sz w:val="16"/>
                <w:szCs w:val="16"/>
                <w:highlight w:val="yellow"/>
                <w:lang w:eastAsia="en-AU"/>
              </w:rPr>
              <w:t xml:space="preserve">Additional landscaping and improvement to amenities and level access linking the hall and the </w:t>
            </w:r>
            <w:proofErr w:type="spellStart"/>
            <w:r w:rsidRPr="00F85A73">
              <w:rPr>
                <w:rFonts w:ascii="Arial" w:eastAsia="Times New Roman" w:hAnsi="Arial" w:cs="Arial"/>
                <w:color w:val="500050"/>
                <w:sz w:val="16"/>
                <w:szCs w:val="16"/>
                <w:highlight w:val="yellow"/>
                <w:lang w:eastAsia="en-AU"/>
              </w:rPr>
              <w:t>kindy</w:t>
            </w:r>
            <w:proofErr w:type="spellEnd"/>
            <w:r w:rsidRPr="00F85A73">
              <w:rPr>
                <w:rFonts w:ascii="Arial" w:eastAsia="Times New Roman" w:hAnsi="Arial" w:cs="Arial"/>
                <w:color w:val="500050"/>
                <w:sz w:val="16"/>
                <w:szCs w:val="16"/>
                <w:highlight w:val="yellow"/>
                <w:lang w:eastAsia="en-AU"/>
              </w:rPr>
              <w:t>.  Other ideas include mosaic tiling, replacement of ground slide, and sculpture garden.</w:t>
            </w:r>
          </w:p>
          <w:p w14:paraId="39B6743E" w14:textId="77777777" w:rsidR="00F85A73" w:rsidRPr="00F85A73" w:rsidRDefault="00F85A73" w:rsidP="00F85A73">
            <w:pPr>
              <w:numPr>
                <w:ilvl w:val="0"/>
                <w:numId w:val="12"/>
              </w:numPr>
              <w:shd w:val="clear" w:color="auto" w:fill="FFFFFF"/>
              <w:ind w:left="945"/>
              <w:rPr>
                <w:rFonts w:ascii="Arial" w:eastAsia="Times New Roman" w:hAnsi="Arial" w:cs="Arial"/>
                <w:color w:val="222222"/>
                <w:sz w:val="16"/>
                <w:szCs w:val="16"/>
                <w:highlight w:val="yellow"/>
                <w:lang w:eastAsia="en-AU"/>
              </w:rPr>
            </w:pPr>
            <w:r w:rsidRPr="00F85A73">
              <w:rPr>
                <w:rFonts w:ascii="Arial" w:eastAsia="Times New Roman" w:hAnsi="Arial" w:cs="Arial"/>
                <w:color w:val="222222"/>
                <w:sz w:val="16"/>
                <w:szCs w:val="16"/>
                <w:highlight w:val="yellow"/>
                <w:lang w:eastAsia="en-AU"/>
              </w:rPr>
              <w:t>Additional improvement to amenities along the foreshore with consideration for terracing</w:t>
            </w:r>
            <w:proofErr w:type="gramStart"/>
            <w:r w:rsidRPr="00F85A73">
              <w:rPr>
                <w:rFonts w:ascii="Arial" w:eastAsia="Times New Roman" w:hAnsi="Arial" w:cs="Arial"/>
                <w:color w:val="222222"/>
                <w:sz w:val="16"/>
                <w:szCs w:val="16"/>
                <w:highlight w:val="yellow"/>
                <w:lang w:eastAsia="en-AU"/>
              </w:rPr>
              <w:t>  </w:t>
            </w:r>
            <w:r w:rsidRPr="00F85A73">
              <w:rPr>
                <w:rFonts w:ascii="Arial" w:eastAsia="Times New Roman" w:hAnsi="Arial" w:cs="Arial"/>
                <w:i/>
                <w:iCs/>
                <w:color w:val="222222"/>
                <w:sz w:val="16"/>
                <w:szCs w:val="16"/>
                <w:highlight w:val="yellow"/>
                <w:lang w:eastAsia="en-AU"/>
              </w:rPr>
              <w:t>See</w:t>
            </w:r>
            <w:proofErr w:type="gramEnd"/>
            <w:r w:rsidRPr="00F85A73">
              <w:rPr>
                <w:rFonts w:ascii="Arial" w:eastAsia="Times New Roman" w:hAnsi="Arial" w:cs="Arial"/>
                <w:i/>
                <w:iCs/>
                <w:color w:val="222222"/>
                <w:sz w:val="16"/>
                <w:szCs w:val="16"/>
                <w:highlight w:val="yellow"/>
                <w:lang w:eastAsia="en-AU"/>
              </w:rPr>
              <w:t xml:space="preserve"> comments Catherine Park Base Map Craig Burton 2019 With Options and Landscape map Simon Shaw 2003.</w:t>
            </w:r>
          </w:p>
          <w:p w14:paraId="279650D5" w14:textId="77777777" w:rsidR="00F85A73" w:rsidRPr="00F85A73" w:rsidRDefault="00F85A73" w:rsidP="00F85A73">
            <w:pPr>
              <w:numPr>
                <w:ilvl w:val="0"/>
                <w:numId w:val="12"/>
              </w:numPr>
              <w:shd w:val="clear" w:color="auto" w:fill="FFFFFF"/>
              <w:ind w:left="945"/>
              <w:rPr>
                <w:rFonts w:ascii="Arial" w:eastAsia="Times New Roman" w:hAnsi="Arial" w:cs="Arial"/>
                <w:color w:val="500050"/>
                <w:sz w:val="16"/>
                <w:szCs w:val="16"/>
                <w:highlight w:val="yellow"/>
                <w:lang w:eastAsia="en-AU"/>
              </w:rPr>
            </w:pPr>
            <w:r w:rsidRPr="00F85A73">
              <w:rPr>
                <w:rFonts w:ascii="Arial" w:eastAsia="Times New Roman" w:hAnsi="Arial" w:cs="Arial"/>
                <w:color w:val="500050"/>
                <w:sz w:val="16"/>
                <w:szCs w:val="16"/>
                <w:highlight w:val="yellow"/>
                <w:lang w:eastAsia="en-AU"/>
              </w:rPr>
              <w:t>Restoration of the seawall on the western edge</w:t>
            </w:r>
          </w:p>
          <w:p w14:paraId="4CA7BAD8" w14:textId="77777777" w:rsidR="00F85A73" w:rsidRPr="00F85A73" w:rsidRDefault="00F85A73" w:rsidP="00F85A73">
            <w:pPr>
              <w:numPr>
                <w:ilvl w:val="0"/>
                <w:numId w:val="12"/>
              </w:numPr>
              <w:shd w:val="clear" w:color="auto" w:fill="FFFFFF"/>
              <w:ind w:left="945"/>
              <w:rPr>
                <w:rFonts w:ascii="Arial" w:eastAsia="Times New Roman" w:hAnsi="Arial" w:cs="Arial"/>
                <w:color w:val="500050"/>
                <w:sz w:val="16"/>
                <w:szCs w:val="16"/>
                <w:highlight w:val="yellow"/>
                <w:lang w:eastAsia="en-AU"/>
              </w:rPr>
            </w:pPr>
            <w:r w:rsidRPr="00F85A73">
              <w:rPr>
                <w:rFonts w:ascii="Arial" w:eastAsia="Times New Roman" w:hAnsi="Arial" w:cs="Arial"/>
                <w:color w:val="500050"/>
                <w:sz w:val="16"/>
                <w:szCs w:val="16"/>
                <w:highlight w:val="yellow"/>
                <w:lang w:eastAsia="en-AU"/>
              </w:rPr>
              <w:t xml:space="preserve">Management of </w:t>
            </w:r>
            <w:proofErr w:type="spellStart"/>
            <w:r w:rsidRPr="00F85A73">
              <w:rPr>
                <w:rFonts w:ascii="Arial" w:eastAsia="Times New Roman" w:hAnsi="Arial" w:cs="Arial"/>
                <w:color w:val="500050"/>
                <w:sz w:val="16"/>
                <w:szCs w:val="16"/>
                <w:highlight w:val="yellow"/>
                <w:lang w:eastAsia="en-AU"/>
              </w:rPr>
              <w:t>dingies</w:t>
            </w:r>
            <w:proofErr w:type="spellEnd"/>
            <w:r w:rsidRPr="00F85A73">
              <w:rPr>
                <w:rFonts w:ascii="Arial" w:eastAsia="Times New Roman" w:hAnsi="Arial" w:cs="Arial"/>
                <w:color w:val="500050"/>
                <w:sz w:val="16"/>
                <w:szCs w:val="16"/>
                <w:highlight w:val="yellow"/>
                <w:lang w:eastAsia="en-AU"/>
              </w:rPr>
              <w:t xml:space="preserve"> and boats on the foreshore and in the bay</w:t>
            </w:r>
          </w:p>
          <w:p w14:paraId="59B7C489" w14:textId="77777777" w:rsidR="00F85A73" w:rsidRPr="0052249B" w:rsidRDefault="00F85A73" w:rsidP="00F85A73">
            <w:pPr>
              <w:shd w:val="clear" w:color="auto" w:fill="FFFFFF"/>
              <w:rPr>
                <w:rFonts w:ascii="Arial" w:eastAsia="Times New Roman" w:hAnsi="Arial" w:cs="Arial"/>
                <w:sz w:val="16"/>
                <w:szCs w:val="16"/>
                <w:highlight w:val="yellow"/>
                <w:lang w:eastAsia="en-AU"/>
              </w:rPr>
            </w:pPr>
            <w:r w:rsidRPr="0052249B">
              <w:rPr>
                <w:rFonts w:ascii="Arial" w:eastAsia="Times New Roman" w:hAnsi="Arial" w:cs="Arial"/>
                <w:color w:val="500050"/>
                <w:sz w:val="16"/>
                <w:szCs w:val="16"/>
                <w:highlight w:val="yellow"/>
                <w:lang w:eastAsia="en-AU"/>
              </w:rPr>
              <w:t>Noting the length of the list. It seems appropriate to have a 3 or 5 year management plan that might facilitate a budget allocation and on-going improvements to amenities and the park environment including the surrounding bushland. Such a plan could be presented and discussed in a community meeting to encourage support and participation in island matters.</w:t>
            </w:r>
          </w:p>
          <w:p w14:paraId="79FBB453" w14:textId="77777777" w:rsidR="00F85A73" w:rsidRPr="00F85A73" w:rsidRDefault="00F85A73" w:rsidP="00F85A73">
            <w:pPr>
              <w:shd w:val="clear" w:color="auto" w:fill="FFFFFF"/>
              <w:rPr>
                <w:rFonts w:ascii="Arial" w:eastAsia="Times New Roman" w:hAnsi="Arial" w:cs="Arial"/>
                <w:sz w:val="16"/>
                <w:szCs w:val="16"/>
                <w:highlight w:val="yellow"/>
                <w:lang w:eastAsia="en-AU"/>
              </w:rPr>
            </w:pPr>
            <w:r w:rsidRPr="00F85A73">
              <w:rPr>
                <w:rFonts w:ascii="Arial" w:eastAsia="Times New Roman" w:hAnsi="Arial" w:cs="Arial"/>
                <w:color w:val="500050"/>
                <w:sz w:val="16"/>
                <w:szCs w:val="16"/>
                <w:highlight w:val="yellow"/>
                <w:lang w:eastAsia="en-AU"/>
              </w:rPr>
              <w:t> </w:t>
            </w:r>
          </w:p>
          <w:p w14:paraId="4841DE52" w14:textId="77777777" w:rsidR="00F85A73" w:rsidRPr="00F85A73" w:rsidRDefault="00F85A73" w:rsidP="00F85A73">
            <w:pPr>
              <w:shd w:val="clear" w:color="auto" w:fill="FFFFFF"/>
              <w:rPr>
                <w:rFonts w:ascii="Arial" w:eastAsia="Times New Roman" w:hAnsi="Arial" w:cs="Arial"/>
                <w:color w:val="500050"/>
                <w:sz w:val="16"/>
                <w:szCs w:val="16"/>
                <w:highlight w:val="yellow"/>
                <w:lang w:eastAsia="en-AU"/>
              </w:rPr>
            </w:pPr>
            <w:r w:rsidRPr="00F85A73">
              <w:rPr>
                <w:rFonts w:ascii="Arial" w:eastAsia="Times New Roman" w:hAnsi="Arial" w:cs="Arial"/>
                <w:color w:val="500050"/>
                <w:sz w:val="16"/>
                <w:szCs w:val="16"/>
                <w:highlight w:val="yellow"/>
                <w:lang w:eastAsia="en-AU"/>
              </w:rPr>
              <w:t>The opportunity to meet on Thursday is appreciated. We are keen to work together and look forward to your suggestions on how to move ahead. </w:t>
            </w:r>
          </w:p>
          <w:p w14:paraId="21FAC788" w14:textId="77777777" w:rsidR="00F85A73" w:rsidRPr="00F85A73" w:rsidRDefault="00F85A73" w:rsidP="00F85A73">
            <w:pPr>
              <w:shd w:val="clear" w:color="auto" w:fill="FFFFFF"/>
              <w:rPr>
                <w:rFonts w:ascii="Arial" w:eastAsia="Times New Roman" w:hAnsi="Arial" w:cs="Arial"/>
                <w:color w:val="500050"/>
                <w:sz w:val="16"/>
                <w:szCs w:val="16"/>
                <w:highlight w:val="yellow"/>
                <w:lang w:eastAsia="en-AU"/>
              </w:rPr>
            </w:pPr>
            <w:r w:rsidRPr="00F85A73">
              <w:rPr>
                <w:rFonts w:ascii="Arial" w:eastAsia="Times New Roman" w:hAnsi="Arial" w:cs="Arial"/>
                <w:color w:val="500050"/>
                <w:sz w:val="16"/>
                <w:szCs w:val="16"/>
                <w:highlight w:val="yellow"/>
                <w:lang w:eastAsia="en-AU"/>
              </w:rPr>
              <w:t> </w:t>
            </w:r>
          </w:p>
          <w:p w14:paraId="2CC57AC8" w14:textId="77777777" w:rsidR="00F85A73" w:rsidRDefault="00F85A73" w:rsidP="00F85A73">
            <w:pPr>
              <w:shd w:val="clear" w:color="auto" w:fill="FFFFFF"/>
              <w:rPr>
                <w:rFonts w:ascii="Arial" w:eastAsia="Times New Roman" w:hAnsi="Arial" w:cs="Arial"/>
                <w:color w:val="222222"/>
                <w:sz w:val="16"/>
                <w:szCs w:val="16"/>
                <w:lang w:eastAsia="en-AU"/>
              </w:rPr>
            </w:pPr>
            <w:r w:rsidRPr="00F85A73">
              <w:rPr>
                <w:rFonts w:ascii="Arial" w:eastAsia="Times New Roman" w:hAnsi="Arial" w:cs="Arial"/>
                <w:color w:val="222222"/>
                <w:sz w:val="16"/>
                <w:szCs w:val="16"/>
                <w:highlight w:val="yellow"/>
                <w:lang w:eastAsia="en-AU"/>
              </w:rPr>
              <w:t xml:space="preserve">Please use the link below to view relevant photos and maps. Included </w:t>
            </w:r>
            <w:proofErr w:type="gramStart"/>
            <w:r w:rsidRPr="00F85A73">
              <w:rPr>
                <w:rFonts w:ascii="Arial" w:eastAsia="Times New Roman" w:hAnsi="Arial" w:cs="Arial"/>
                <w:color w:val="222222"/>
                <w:sz w:val="16"/>
                <w:szCs w:val="16"/>
                <w:highlight w:val="yellow"/>
                <w:lang w:eastAsia="en-AU"/>
              </w:rPr>
              <w:t>is a base map from Catherine Park (Craig Burton 2019) and landscape map (Simon Shaw 2003) as well as photos</w:t>
            </w:r>
            <w:proofErr w:type="gramEnd"/>
            <w:r w:rsidRPr="00F85A73">
              <w:rPr>
                <w:rFonts w:ascii="Arial" w:eastAsia="Times New Roman" w:hAnsi="Arial" w:cs="Arial"/>
                <w:color w:val="222222"/>
                <w:sz w:val="16"/>
                <w:szCs w:val="16"/>
                <w:highlight w:val="yellow"/>
                <w:lang w:eastAsia="en-AU"/>
              </w:rPr>
              <w:t xml:space="preserve"> of the park entrance, a parked mobility vehicle and a suggested bollard position David </w:t>
            </w:r>
            <w:proofErr w:type="spellStart"/>
            <w:r w:rsidRPr="00F85A73">
              <w:rPr>
                <w:rFonts w:ascii="Arial" w:eastAsia="Times New Roman" w:hAnsi="Arial" w:cs="Arial"/>
                <w:color w:val="222222"/>
                <w:sz w:val="16"/>
                <w:szCs w:val="16"/>
                <w:highlight w:val="yellow"/>
                <w:lang w:eastAsia="en-AU"/>
              </w:rPr>
              <w:t>Munday</w:t>
            </w:r>
            <w:proofErr w:type="spellEnd"/>
            <w:r w:rsidRPr="00F85A73">
              <w:rPr>
                <w:rFonts w:ascii="Arial" w:eastAsia="Times New Roman" w:hAnsi="Arial" w:cs="Arial"/>
                <w:color w:val="222222"/>
                <w:sz w:val="16"/>
                <w:szCs w:val="16"/>
                <w:highlight w:val="yellow"/>
                <w:lang w:eastAsia="en-AU"/>
              </w:rPr>
              <w:t xml:space="preserve"> Oct 2018.</w:t>
            </w:r>
            <w:r w:rsidRPr="00F85A73">
              <w:rPr>
                <w:rFonts w:ascii="Arial" w:eastAsia="Times New Roman" w:hAnsi="Arial" w:cs="Arial"/>
                <w:color w:val="222222"/>
                <w:sz w:val="16"/>
                <w:szCs w:val="16"/>
                <w:lang w:eastAsia="en-AU"/>
              </w:rPr>
              <w:t> </w:t>
            </w:r>
          </w:p>
          <w:p w14:paraId="3AF632B9" w14:textId="77777777" w:rsidR="00001BE4" w:rsidRDefault="00001BE4" w:rsidP="00F85A73">
            <w:pPr>
              <w:shd w:val="clear" w:color="auto" w:fill="FFFFFF"/>
              <w:rPr>
                <w:rFonts w:ascii="Arial" w:eastAsia="Times New Roman" w:hAnsi="Arial" w:cs="Arial"/>
                <w:color w:val="222222"/>
                <w:sz w:val="16"/>
                <w:szCs w:val="16"/>
                <w:lang w:eastAsia="en-AU"/>
              </w:rPr>
            </w:pPr>
          </w:p>
          <w:p w14:paraId="1204AAEB" w14:textId="581DA654" w:rsidR="00001BE4" w:rsidRPr="00001BE4" w:rsidRDefault="00001BE4" w:rsidP="00F85A73">
            <w:pPr>
              <w:shd w:val="clear" w:color="auto" w:fill="FFFFFF"/>
              <w:rPr>
                <w:rFonts w:ascii="Arial" w:eastAsia="Times New Roman" w:hAnsi="Arial" w:cs="Arial"/>
                <w:b/>
                <w:color w:val="222222"/>
                <w:sz w:val="16"/>
                <w:szCs w:val="16"/>
                <w:lang w:eastAsia="en-AU"/>
              </w:rPr>
            </w:pPr>
            <w:r w:rsidRPr="00001BE4">
              <w:rPr>
                <w:rFonts w:ascii="Arial" w:eastAsia="Times New Roman" w:hAnsi="Arial" w:cs="Arial"/>
                <w:b/>
                <w:color w:val="222222"/>
                <w:sz w:val="16"/>
                <w:szCs w:val="16"/>
                <w:lang w:eastAsia="en-AU"/>
              </w:rPr>
              <w:t>Steve Pollard</w:t>
            </w:r>
          </w:p>
          <w:p w14:paraId="0482BDC2" w14:textId="67E28DE5" w:rsidR="00001BE4" w:rsidRPr="00F85A73" w:rsidRDefault="00001BE4" w:rsidP="00F85A73">
            <w:pPr>
              <w:shd w:val="clear" w:color="auto" w:fill="FFFFFF"/>
              <w:rPr>
                <w:rFonts w:ascii="Arial" w:eastAsia="Times New Roman" w:hAnsi="Arial" w:cs="Arial"/>
                <w:color w:val="222222"/>
                <w:sz w:val="18"/>
                <w:szCs w:val="18"/>
                <w:lang w:eastAsia="en-AU"/>
              </w:rPr>
            </w:pPr>
            <w:r w:rsidRPr="00001BE4">
              <w:rPr>
                <w:rFonts w:ascii="Arial" w:hAnsi="Arial" w:cs="Arial"/>
                <w:color w:val="222222"/>
                <w:sz w:val="18"/>
                <w:szCs w:val="18"/>
                <w:highlight w:val="yellow"/>
                <w:shd w:val="clear" w:color="auto" w:fill="FFFFFF"/>
              </w:rPr>
              <w:t>That all funds collected by Council in relation to the TMP for Scotland Island be placed into an escrow account and NOT be consigned to any general account.  This will ensure that the funds are appropriately directed to road maintenance</w:t>
            </w:r>
            <w:r w:rsidRPr="00001BE4">
              <w:rPr>
                <w:rFonts w:ascii="Arial" w:hAnsi="Arial" w:cs="Arial"/>
                <w:color w:val="222222"/>
                <w:sz w:val="18"/>
                <w:szCs w:val="18"/>
                <w:highlight w:val="yellow"/>
              </w:rPr>
              <w:br/>
            </w:r>
            <w:r w:rsidRPr="00001BE4">
              <w:rPr>
                <w:rFonts w:ascii="Arial" w:hAnsi="Arial" w:cs="Arial"/>
                <w:color w:val="222222"/>
                <w:sz w:val="18"/>
                <w:szCs w:val="18"/>
                <w:highlight w:val="yellow"/>
              </w:rPr>
              <w:br/>
            </w:r>
            <w:r w:rsidRPr="00001BE4">
              <w:rPr>
                <w:rFonts w:ascii="Arial" w:hAnsi="Arial" w:cs="Arial"/>
                <w:color w:val="222222"/>
                <w:sz w:val="18"/>
                <w:szCs w:val="18"/>
                <w:highlight w:val="yellow"/>
                <w:shd w:val="clear" w:color="auto" w:fill="FFFFFF"/>
              </w:rPr>
              <w:t>That Council be written to a) acknowledging the $120,000 being set aside for road maintenance on the island and (b) requesting that as our road network is defined by Council as a shared traffic zone, without any pavement/s a request be made for that amount to be augmented further by a share of the $3 million set aside by Council for pavement upgrades and repairs.</w:t>
            </w:r>
          </w:p>
          <w:p w14:paraId="6DD14863" w14:textId="77777777" w:rsidR="00F85A73" w:rsidRDefault="00F85A73" w:rsidP="00F732EB">
            <w:pPr>
              <w:rPr>
                <w:rFonts w:ascii="Arial" w:hAnsi="Arial" w:cs="Arial"/>
              </w:rPr>
            </w:pPr>
          </w:p>
          <w:p w14:paraId="24238915" w14:textId="77777777" w:rsidR="00F732EB" w:rsidRDefault="00F732EB" w:rsidP="00F732EB">
            <w:pPr>
              <w:rPr>
                <w:rFonts w:ascii="Arial" w:hAnsi="Arial" w:cs="Arial"/>
              </w:rPr>
            </w:pPr>
            <w:r>
              <w:rPr>
                <w:rFonts w:ascii="Arial" w:hAnsi="Arial" w:cs="Arial"/>
              </w:rPr>
              <w:t>Church Point</w:t>
            </w:r>
          </w:p>
          <w:p w14:paraId="024EA6CD" w14:textId="25559A65" w:rsidR="00F732EB" w:rsidRPr="00F732EB" w:rsidRDefault="00F732EB" w:rsidP="00F732EB">
            <w:pPr>
              <w:rPr>
                <w:rFonts w:ascii="Arial" w:hAnsi="Arial" w:cs="Arial"/>
              </w:rPr>
            </w:pPr>
            <w:r>
              <w:rPr>
                <w:rFonts w:ascii="Arial" w:hAnsi="Arial" w:cs="Arial"/>
              </w:rPr>
              <w:t xml:space="preserve">Primary Service of Alcohol (PSA) </w:t>
            </w:r>
          </w:p>
          <w:p w14:paraId="6B7B0EA0" w14:textId="77777777" w:rsidR="00137E7D" w:rsidRDefault="00137E7D" w:rsidP="00163E4A">
            <w:pPr>
              <w:pStyle w:val="ListParagraph"/>
              <w:numPr>
                <w:ilvl w:val="0"/>
                <w:numId w:val="2"/>
              </w:numPr>
              <w:ind w:left="360"/>
              <w:rPr>
                <w:rFonts w:ascii="Arial" w:hAnsi="Arial" w:cs="Arial"/>
              </w:rPr>
            </w:pPr>
          </w:p>
          <w:p w14:paraId="7309E8C9" w14:textId="34B18C23" w:rsidR="006416F5" w:rsidRPr="00163E4A" w:rsidRDefault="006416F5" w:rsidP="00163E4A">
            <w:pPr>
              <w:pStyle w:val="ListParagraph"/>
              <w:numPr>
                <w:ilvl w:val="0"/>
                <w:numId w:val="2"/>
              </w:numPr>
              <w:ind w:left="360"/>
              <w:rPr>
                <w:rFonts w:ascii="Arial" w:hAnsi="Arial" w:cs="Arial"/>
              </w:rPr>
            </w:pPr>
            <w:r>
              <w:rPr>
                <w:rFonts w:ascii="Arial" w:hAnsi="Arial" w:cs="Arial"/>
              </w:rPr>
              <w:t>Strategy and Vision</w:t>
            </w:r>
          </w:p>
          <w:p w14:paraId="2CCD9461" w14:textId="0B573FEC" w:rsidR="00136183" w:rsidRPr="00F91E6A" w:rsidRDefault="00136183" w:rsidP="00D03D53">
            <w:pPr>
              <w:pStyle w:val="ListParagraph"/>
              <w:numPr>
                <w:ilvl w:val="0"/>
                <w:numId w:val="2"/>
              </w:numPr>
              <w:ind w:left="360"/>
              <w:rPr>
                <w:rFonts w:ascii="Arial" w:hAnsi="Arial" w:cs="Arial"/>
                <w:i/>
                <w:u w:val="single"/>
              </w:rPr>
            </w:pPr>
            <w:r w:rsidRPr="00EF25A7">
              <w:rPr>
                <w:rFonts w:ascii="Arial" w:hAnsi="Arial" w:cs="Arial"/>
              </w:rPr>
              <w:t>Water and Wastewater –</w:t>
            </w:r>
            <w:r w:rsidR="00DA04EF">
              <w:rPr>
                <w:rFonts w:ascii="Arial" w:hAnsi="Arial" w:cs="Arial"/>
              </w:rPr>
              <w:t xml:space="preserve"> W</w:t>
            </w:r>
            <w:r w:rsidR="00DA04EF" w:rsidRPr="00EF25A7">
              <w:rPr>
                <w:rFonts w:ascii="Arial" w:hAnsi="Arial" w:cs="Arial"/>
              </w:rPr>
              <w:t xml:space="preserve">ater </w:t>
            </w:r>
            <w:r w:rsidR="00DA04EF">
              <w:rPr>
                <w:rFonts w:ascii="Arial" w:hAnsi="Arial" w:cs="Arial"/>
              </w:rPr>
              <w:t>B</w:t>
            </w:r>
            <w:r w:rsidR="00DA04EF" w:rsidRPr="00EF25A7">
              <w:rPr>
                <w:rFonts w:ascii="Arial" w:hAnsi="Arial" w:cs="Arial"/>
              </w:rPr>
              <w:t xml:space="preserve">ooking </w:t>
            </w:r>
            <w:r w:rsidR="00DA04EF">
              <w:rPr>
                <w:rFonts w:ascii="Arial" w:hAnsi="Arial" w:cs="Arial"/>
              </w:rPr>
              <w:t>A</w:t>
            </w:r>
            <w:r w:rsidR="00DA04EF" w:rsidRPr="00EF25A7">
              <w:rPr>
                <w:rFonts w:ascii="Arial" w:hAnsi="Arial" w:cs="Arial"/>
              </w:rPr>
              <w:t xml:space="preserve">utomation </w:t>
            </w:r>
            <w:r w:rsidR="00DA04EF">
              <w:rPr>
                <w:rFonts w:ascii="Arial" w:hAnsi="Arial" w:cs="Arial"/>
              </w:rPr>
              <w:t>P</w:t>
            </w:r>
            <w:r w:rsidR="00DA04EF" w:rsidRPr="00EF25A7">
              <w:rPr>
                <w:rFonts w:ascii="Arial" w:hAnsi="Arial" w:cs="Arial"/>
              </w:rPr>
              <w:t>roject update</w:t>
            </w:r>
          </w:p>
          <w:p w14:paraId="772E631C" w14:textId="30E4D60C" w:rsidR="007D3BF9" w:rsidRPr="007D3BF9" w:rsidRDefault="007D3BF9" w:rsidP="00454698">
            <w:pPr>
              <w:pStyle w:val="ListParagraph"/>
              <w:ind w:left="360"/>
              <w:rPr>
                <w:rFonts w:ascii="Arial" w:hAnsi="Arial" w:cs="Arial"/>
                <w:i/>
                <w:u w:val="single"/>
              </w:rPr>
            </w:pPr>
          </w:p>
        </w:tc>
        <w:tc>
          <w:tcPr>
            <w:tcW w:w="1134" w:type="dxa"/>
          </w:tcPr>
          <w:p w14:paraId="499D1E49" w14:textId="020D42FF" w:rsidR="0044352A" w:rsidRPr="00993D82" w:rsidRDefault="00797D48" w:rsidP="0044352A">
            <w:pPr>
              <w:rPr>
                <w:rFonts w:ascii="Arial" w:hAnsi="Arial" w:cs="Arial"/>
                <w:sz w:val="20"/>
                <w:szCs w:val="20"/>
              </w:rPr>
            </w:pPr>
            <w:r>
              <w:rPr>
                <w:rFonts w:ascii="Arial" w:hAnsi="Arial" w:cs="Arial"/>
                <w:sz w:val="20"/>
                <w:szCs w:val="20"/>
              </w:rPr>
              <w:lastRenderedPageBreak/>
              <w:t>10:15am</w:t>
            </w:r>
          </w:p>
        </w:tc>
        <w:tc>
          <w:tcPr>
            <w:tcW w:w="1559" w:type="dxa"/>
          </w:tcPr>
          <w:p w14:paraId="2B9FACC3" w14:textId="199949B9" w:rsidR="0044352A" w:rsidRPr="00EF25A7" w:rsidRDefault="00797D48" w:rsidP="0044352A">
            <w:pPr>
              <w:rPr>
                <w:rFonts w:ascii="Arial" w:hAnsi="Arial" w:cs="Arial"/>
                <w:sz w:val="20"/>
                <w:szCs w:val="20"/>
              </w:rPr>
            </w:pPr>
            <w:r w:rsidRPr="00EF25A7">
              <w:rPr>
                <w:rFonts w:ascii="Arial" w:hAnsi="Arial" w:cs="Arial"/>
                <w:sz w:val="20"/>
                <w:szCs w:val="20"/>
              </w:rPr>
              <w:t>11</w:t>
            </w:r>
            <w:r w:rsidR="00EF25A7">
              <w:rPr>
                <w:rFonts w:ascii="Arial" w:hAnsi="Arial" w:cs="Arial"/>
                <w:sz w:val="20"/>
                <w:szCs w:val="20"/>
              </w:rPr>
              <w:t>:</w:t>
            </w:r>
            <w:r w:rsidRPr="00EF25A7">
              <w:rPr>
                <w:rFonts w:ascii="Arial" w:hAnsi="Arial" w:cs="Arial"/>
                <w:sz w:val="20"/>
                <w:szCs w:val="20"/>
              </w:rPr>
              <w:t>30am</w:t>
            </w:r>
          </w:p>
        </w:tc>
      </w:tr>
      <w:tr w:rsidR="00244699" w14:paraId="2D113EBE" w14:textId="77777777" w:rsidTr="001E0CEC">
        <w:tc>
          <w:tcPr>
            <w:tcW w:w="7792" w:type="dxa"/>
          </w:tcPr>
          <w:p w14:paraId="6CB6F571" w14:textId="3F660967" w:rsidR="00DA04EF" w:rsidRDefault="00244699" w:rsidP="00660B72">
            <w:pPr>
              <w:rPr>
                <w:rFonts w:ascii="Arial" w:hAnsi="Arial" w:cs="Arial"/>
                <w:b/>
                <w:i/>
              </w:rPr>
            </w:pPr>
            <w:bookmarkStart w:id="1" w:name="_Hlk511404319"/>
            <w:r w:rsidRPr="005F1007">
              <w:rPr>
                <w:rFonts w:ascii="Arial" w:hAnsi="Arial" w:cs="Arial"/>
                <w:b/>
                <w:i/>
                <w:sz w:val="24"/>
                <w:szCs w:val="24"/>
                <w:u w:val="single"/>
              </w:rPr>
              <w:lastRenderedPageBreak/>
              <w:t>GENERAL BUSINESS</w:t>
            </w:r>
            <w:r w:rsidRPr="005F1007">
              <w:rPr>
                <w:rFonts w:ascii="Arial" w:hAnsi="Arial" w:cs="Arial"/>
              </w:rPr>
              <w:t xml:space="preserve"> – </w:t>
            </w:r>
            <w:r w:rsidRPr="00E6730A">
              <w:rPr>
                <w:rFonts w:ascii="Arial" w:hAnsi="Arial" w:cs="Arial"/>
                <w:b/>
                <w:i/>
              </w:rPr>
              <w:t>all members are invited to contribute</w:t>
            </w:r>
            <w:bookmarkEnd w:id="1"/>
          </w:p>
          <w:p w14:paraId="681D3950" w14:textId="77777777" w:rsidR="0093033F" w:rsidRDefault="0093033F" w:rsidP="0093033F">
            <w:pPr>
              <w:pStyle w:val="ListParagraph"/>
              <w:ind w:left="360"/>
              <w:rPr>
                <w:rFonts w:ascii="Arial" w:hAnsi="Arial" w:cs="Arial"/>
              </w:rPr>
            </w:pPr>
          </w:p>
          <w:p w14:paraId="01A81A68" w14:textId="533B46DB" w:rsidR="00D34A88" w:rsidRDefault="0093033F" w:rsidP="00D265B0">
            <w:pPr>
              <w:pStyle w:val="ListParagraph"/>
              <w:ind w:left="0"/>
              <w:rPr>
                <w:rFonts w:ascii="Arial" w:hAnsi="Arial" w:cs="Arial"/>
              </w:rPr>
            </w:pPr>
            <w:r>
              <w:rPr>
                <w:rFonts w:ascii="Arial" w:hAnsi="Arial" w:cs="Arial"/>
              </w:rPr>
              <w:t xml:space="preserve">1) </w:t>
            </w:r>
            <w:r w:rsidR="00D265B0">
              <w:rPr>
                <w:rFonts w:ascii="Arial" w:hAnsi="Arial" w:cs="Arial"/>
              </w:rPr>
              <w:t xml:space="preserve"> </w:t>
            </w:r>
            <w:r w:rsidR="00D34A88">
              <w:rPr>
                <w:rFonts w:ascii="Arial" w:hAnsi="Arial" w:cs="Arial"/>
              </w:rPr>
              <w:t>SIRA meeting structure and content</w:t>
            </w:r>
            <w:r w:rsidR="00001BE4">
              <w:rPr>
                <w:rFonts w:ascii="Arial" w:hAnsi="Arial" w:cs="Arial"/>
              </w:rPr>
              <w:t xml:space="preserve"> </w:t>
            </w:r>
            <w:proofErr w:type="spellStart"/>
            <w:r w:rsidR="00001BE4" w:rsidRPr="00001BE4">
              <w:rPr>
                <w:rFonts w:ascii="Arial" w:hAnsi="Arial" w:cs="Arial"/>
                <w:highlight w:val="yellow"/>
              </w:rPr>
              <w:t>Fabienne</w:t>
            </w:r>
            <w:proofErr w:type="spellEnd"/>
          </w:p>
          <w:p w14:paraId="704083D1" w14:textId="1F105CE8" w:rsidR="00431AF3" w:rsidRDefault="00D34A88" w:rsidP="00D265B0">
            <w:pPr>
              <w:pStyle w:val="ListParagraph"/>
              <w:ind w:left="0"/>
              <w:rPr>
                <w:rFonts w:ascii="Arial" w:hAnsi="Arial" w:cs="Arial"/>
              </w:rPr>
            </w:pPr>
            <w:r>
              <w:rPr>
                <w:rFonts w:ascii="Arial" w:hAnsi="Arial" w:cs="Arial"/>
              </w:rPr>
              <w:t xml:space="preserve">2)  </w:t>
            </w:r>
            <w:r w:rsidR="00D265B0">
              <w:rPr>
                <w:rFonts w:ascii="Arial" w:hAnsi="Arial" w:cs="Arial"/>
              </w:rPr>
              <w:t xml:space="preserve">Toilets and Drinking Water – Signage </w:t>
            </w:r>
          </w:p>
          <w:p w14:paraId="4C0E4CE7" w14:textId="2C6A58F2" w:rsidR="0093033F" w:rsidRDefault="00D34A88" w:rsidP="0093033F">
            <w:pPr>
              <w:pStyle w:val="ListParagraph"/>
              <w:ind w:left="0"/>
              <w:rPr>
                <w:rFonts w:ascii="Arial" w:hAnsi="Arial" w:cs="Arial"/>
              </w:rPr>
            </w:pPr>
            <w:r>
              <w:rPr>
                <w:rFonts w:ascii="Arial" w:hAnsi="Arial" w:cs="Arial"/>
              </w:rPr>
              <w:t>3</w:t>
            </w:r>
            <w:r w:rsidR="00431AF3">
              <w:rPr>
                <w:rFonts w:ascii="Arial" w:hAnsi="Arial" w:cs="Arial"/>
              </w:rPr>
              <w:t xml:space="preserve">) </w:t>
            </w:r>
            <w:r w:rsidR="00D265B0">
              <w:rPr>
                <w:rFonts w:ascii="Arial" w:hAnsi="Arial" w:cs="Arial"/>
              </w:rPr>
              <w:t xml:space="preserve"> </w:t>
            </w:r>
            <w:r w:rsidR="00403115">
              <w:rPr>
                <w:rFonts w:ascii="Arial" w:hAnsi="Arial" w:cs="Arial"/>
              </w:rPr>
              <w:t>NBC Fees and Charges – Wharf Boat Tie-up Fees (Cargo)</w:t>
            </w:r>
          </w:p>
          <w:p w14:paraId="6E205F14" w14:textId="4FB26B33" w:rsidR="00134F26" w:rsidRDefault="00D34A88" w:rsidP="0093033F">
            <w:pPr>
              <w:pStyle w:val="ListParagraph"/>
              <w:ind w:left="0"/>
              <w:rPr>
                <w:rFonts w:ascii="Arial" w:hAnsi="Arial" w:cs="Arial"/>
              </w:rPr>
            </w:pPr>
            <w:r>
              <w:rPr>
                <w:rFonts w:ascii="Arial" w:hAnsi="Arial" w:cs="Arial"/>
              </w:rPr>
              <w:t>4</w:t>
            </w:r>
            <w:r w:rsidR="00134F26">
              <w:rPr>
                <w:rFonts w:ascii="Arial" w:hAnsi="Arial" w:cs="Arial"/>
              </w:rPr>
              <w:t>)  Woodstock Festival update</w:t>
            </w:r>
          </w:p>
          <w:p w14:paraId="51C8F4D7" w14:textId="2565BDAA" w:rsidR="00D34A88" w:rsidRDefault="00D34A88" w:rsidP="0093033F">
            <w:pPr>
              <w:pStyle w:val="ListParagraph"/>
              <w:ind w:left="0"/>
              <w:rPr>
                <w:rFonts w:ascii="Arial" w:hAnsi="Arial" w:cs="Arial"/>
              </w:rPr>
            </w:pPr>
            <w:r>
              <w:rPr>
                <w:rFonts w:ascii="Arial" w:hAnsi="Arial" w:cs="Arial"/>
              </w:rPr>
              <w:t xml:space="preserve">5)  Communities </w:t>
            </w:r>
            <w:proofErr w:type="spellStart"/>
            <w:r>
              <w:rPr>
                <w:rFonts w:ascii="Arial" w:hAnsi="Arial" w:cs="Arial"/>
              </w:rPr>
              <w:t>Env</w:t>
            </w:r>
            <w:proofErr w:type="spellEnd"/>
            <w:r>
              <w:rPr>
                <w:rFonts w:ascii="Arial" w:hAnsi="Arial" w:cs="Arial"/>
              </w:rPr>
              <w:t xml:space="preserve"> Program Grants</w:t>
            </w:r>
          </w:p>
          <w:p w14:paraId="6AD0A71A" w14:textId="77777777" w:rsidR="00134F26" w:rsidRDefault="00134F26" w:rsidP="002F7800">
            <w:pPr>
              <w:spacing w:after="210"/>
              <w:jc w:val="center"/>
              <w:rPr>
                <w:rFonts w:cstheme="minorHAnsi"/>
                <w:color w:val="FF0000"/>
              </w:rPr>
            </w:pPr>
          </w:p>
          <w:p w14:paraId="646DD3F0" w14:textId="0FD49E7C" w:rsidR="006F3BC4" w:rsidRPr="006E7E8D" w:rsidRDefault="006E7E8D" w:rsidP="002F7800">
            <w:pPr>
              <w:spacing w:after="210"/>
              <w:jc w:val="center"/>
              <w:rPr>
                <w:rFonts w:cstheme="minorHAnsi"/>
              </w:rPr>
            </w:pPr>
            <w:r w:rsidRPr="006E7E8D">
              <w:rPr>
                <w:rFonts w:cstheme="minorHAnsi"/>
                <w:color w:val="FF0000"/>
              </w:rPr>
              <w:t xml:space="preserve">Please notify the </w:t>
            </w:r>
            <w:r w:rsidR="006F3BC4">
              <w:rPr>
                <w:rFonts w:cstheme="minorHAnsi"/>
                <w:color w:val="FF0000"/>
              </w:rPr>
              <w:t>Vice President</w:t>
            </w:r>
            <w:r w:rsidRPr="006E7E8D">
              <w:rPr>
                <w:rFonts w:cstheme="minorHAnsi"/>
                <w:color w:val="FF0000"/>
              </w:rPr>
              <w:t xml:space="preserve"> in writing by COB Friday, </w:t>
            </w:r>
            <w:r w:rsidR="006F3BC4">
              <w:rPr>
                <w:rFonts w:cstheme="minorHAnsi"/>
                <w:color w:val="FF0000"/>
              </w:rPr>
              <w:t>9</w:t>
            </w:r>
            <w:r w:rsidR="006F3BC4" w:rsidRPr="006F3BC4">
              <w:rPr>
                <w:rFonts w:cstheme="minorHAnsi"/>
                <w:color w:val="FF0000"/>
                <w:vertAlign w:val="superscript"/>
              </w:rPr>
              <w:t>th</w:t>
            </w:r>
            <w:r w:rsidR="006F3BC4">
              <w:rPr>
                <w:rFonts w:cstheme="minorHAnsi"/>
                <w:color w:val="FF0000"/>
              </w:rPr>
              <w:t xml:space="preserve"> August</w:t>
            </w:r>
            <w:r w:rsidRPr="006E7E8D">
              <w:rPr>
                <w:rFonts w:cstheme="minorHAnsi"/>
                <w:color w:val="FF0000"/>
              </w:rPr>
              <w:t>, 201</w:t>
            </w:r>
            <w:r w:rsidR="00637152">
              <w:rPr>
                <w:rFonts w:cstheme="minorHAnsi"/>
                <w:color w:val="FF0000"/>
              </w:rPr>
              <w:t>9</w:t>
            </w:r>
            <w:r w:rsidRPr="006E7E8D">
              <w:rPr>
                <w:rFonts w:cstheme="minorHAnsi"/>
                <w:color w:val="FF0000"/>
              </w:rPr>
              <w:t xml:space="preserve"> of any items to be listed for general business (including motions to be</w:t>
            </w:r>
            <w:r w:rsidR="002F7800">
              <w:rPr>
                <w:rFonts w:cstheme="minorHAnsi"/>
                <w:color w:val="FF0000"/>
              </w:rPr>
              <w:t xml:space="preserve"> brought)</w:t>
            </w:r>
            <w:r w:rsidR="006F3BC4">
              <w:rPr>
                <w:rFonts w:cstheme="minorHAnsi"/>
                <w:color w:val="FF0000"/>
              </w:rPr>
              <w:t xml:space="preserve"> skkinnison@gmail.com</w:t>
            </w:r>
          </w:p>
          <w:p w14:paraId="2EDA165C" w14:textId="16C390C2" w:rsidR="006E7E8D" w:rsidRPr="005F1007" w:rsidRDefault="006E7E8D" w:rsidP="002F7800">
            <w:pPr>
              <w:jc w:val="center"/>
              <w:rPr>
                <w:rFonts w:ascii="Arial" w:hAnsi="Arial" w:cs="Arial"/>
              </w:rPr>
            </w:pPr>
            <w:r w:rsidRPr="006E7E8D">
              <w:rPr>
                <w:rFonts w:eastAsia="Times New Roman" w:cstheme="minorHAnsi"/>
                <w:color w:val="FF0000"/>
                <w:u w:val="single"/>
              </w:rPr>
              <w:t>Additional items, raised at the meeting, will only be considered for discussion if time permits</w:t>
            </w:r>
          </w:p>
        </w:tc>
        <w:tc>
          <w:tcPr>
            <w:tcW w:w="1134" w:type="dxa"/>
          </w:tcPr>
          <w:p w14:paraId="7F9883A9" w14:textId="534426EC" w:rsidR="00244699" w:rsidRDefault="00244699" w:rsidP="00244699">
            <w:r w:rsidRPr="00805805">
              <w:rPr>
                <w:rFonts w:ascii="Arial" w:hAnsi="Arial" w:cs="Arial"/>
                <w:sz w:val="20"/>
                <w:szCs w:val="20"/>
              </w:rPr>
              <w:t>11</w:t>
            </w:r>
            <w:r w:rsidR="00DE7A87">
              <w:rPr>
                <w:rFonts w:ascii="Arial" w:hAnsi="Arial" w:cs="Arial"/>
                <w:sz w:val="20"/>
                <w:szCs w:val="20"/>
              </w:rPr>
              <w:t>:</w:t>
            </w:r>
            <w:r w:rsidRPr="00805805">
              <w:rPr>
                <w:rFonts w:ascii="Arial" w:hAnsi="Arial" w:cs="Arial"/>
                <w:sz w:val="20"/>
                <w:szCs w:val="20"/>
              </w:rPr>
              <w:t>30am</w:t>
            </w:r>
          </w:p>
        </w:tc>
        <w:tc>
          <w:tcPr>
            <w:tcW w:w="1559" w:type="dxa"/>
          </w:tcPr>
          <w:p w14:paraId="18FFEC19" w14:textId="41DACC28" w:rsidR="00244699" w:rsidRDefault="00244699" w:rsidP="00244699">
            <w:r w:rsidRPr="00805805">
              <w:rPr>
                <w:rFonts w:ascii="Arial" w:hAnsi="Arial" w:cs="Arial"/>
                <w:sz w:val="20"/>
                <w:szCs w:val="20"/>
              </w:rPr>
              <w:t>12</w:t>
            </w:r>
            <w:r w:rsidR="00DE7A87">
              <w:rPr>
                <w:rFonts w:ascii="Arial" w:hAnsi="Arial" w:cs="Arial"/>
                <w:sz w:val="20"/>
                <w:szCs w:val="20"/>
              </w:rPr>
              <w:t>:</w:t>
            </w:r>
            <w:r w:rsidRPr="00805805">
              <w:rPr>
                <w:rFonts w:ascii="Arial" w:hAnsi="Arial" w:cs="Arial"/>
                <w:sz w:val="20"/>
                <w:szCs w:val="20"/>
              </w:rPr>
              <w:t>00</w:t>
            </w:r>
            <w:r w:rsidR="00EF25A7">
              <w:rPr>
                <w:rFonts w:ascii="Arial" w:hAnsi="Arial" w:cs="Arial"/>
                <w:sz w:val="20"/>
                <w:szCs w:val="20"/>
              </w:rPr>
              <w:t xml:space="preserve"> noon</w:t>
            </w:r>
          </w:p>
        </w:tc>
      </w:tr>
    </w:tbl>
    <w:p w14:paraId="4103D094" w14:textId="7BBCD786" w:rsidR="0044352A" w:rsidRDefault="0044352A" w:rsidP="002F7800"/>
    <w:p w14:paraId="77D7B7AA" w14:textId="77777777" w:rsidR="00F61263" w:rsidRPr="00590800" w:rsidRDefault="00F61263" w:rsidP="00F61263">
      <w:pPr>
        <w:shd w:val="clear" w:color="auto" w:fill="FFFFFF"/>
        <w:rPr>
          <w:rFonts w:ascii="Arial" w:hAnsi="Arial" w:cs="Arial"/>
          <w:color w:val="222222"/>
          <w:sz w:val="16"/>
          <w:szCs w:val="16"/>
        </w:rPr>
      </w:pPr>
      <w:r w:rsidRPr="00590800">
        <w:rPr>
          <w:rFonts w:ascii="Arial" w:hAnsi="Arial" w:cs="Arial"/>
          <w:color w:val="222222"/>
          <w:sz w:val="16"/>
          <w:szCs w:val="16"/>
        </w:rPr>
        <w:t>Here’s who can come when to potential meetings in September.</w:t>
      </w:r>
    </w:p>
    <w:p w14:paraId="29ADE77A" w14:textId="77777777" w:rsidR="00F61263" w:rsidRPr="00590800" w:rsidRDefault="00F61263" w:rsidP="00F61263">
      <w:pPr>
        <w:shd w:val="clear" w:color="auto" w:fill="FFFFFF"/>
        <w:rPr>
          <w:rFonts w:ascii="Arial" w:hAnsi="Arial" w:cs="Arial"/>
          <w:color w:val="222222"/>
          <w:sz w:val="16"/>
          <w:szCs w:val="16"/>
        </w:rPr>
      </w:pPr>
      <w:r w:rsidRPr="00590800">
        <w:rPr>
          <w:rFonts w:ascii="Arial" w:hAnsi="Arial" w:cs="Arial"/>
          <w:color w:val="222222"/>
          <w:sz w:val="16"/>
          <w:szCs w:val="16"/>
        </w:rPr>
        <w:t> </w:t>
      </w:r>
    </w:p>
    <w:tbl>
      <w:tblPr>
        <w:tblW w:w="0" w:type="auto"/>
        <w:tblCellMar>
          <w:left w:w="0" w:type="dxa"/>
          <w:right w:w="0" w:type="dxa"/>
        </w:tblCellMar>
        <w:tblLook w:val="04A0" w:firstRow="1" w:lastRow="0" w:firstColumn="1" w:lastColumn="0" w:noHBand="0" w:noVBand="1"/>
      </w:tblPr>
      <w:tblGrid>
        <w:gridCol w:w="3116"/>
        <w:gridCol w:w="3117"/>
        <w:gridCol w:w="3117"/>
      </w:tblGrid>
      <w:tr w:rsidR="00F61263" w:rsidRPr="00590800" w14:paraId="28DD2752" w14:textId="77777777" w:rsidTr="00F61263">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95EA65" w14:textId="77777777" w:rsidR="00F61263" w:rsidRPr="00590800" w:rsidRDefault="00F61263">
            <w:pPr>
              <w:jc w:val="center"/>
              <w:rPr>
                <w:rFonts w:ascii="Arial" w:hAnsi="Arial" w:cs="Arial"/>
                <w:sz w:val="16"/>
                <w:szCs w:val="16"/>
              </w:rPr>
            </w:pPr>
            <w:r w:rsidRPr="00590800">
              <w:rPr>
                <w:rFonts w:ascii="Arial" w:hAnsi="Arial" w:cs="Arial"/>
                <w:sz w:val="16"/>
                <w:szCs w:val="16"/>
              </w:rPr>
              <w:t> </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DEB94" w14:textId="77777777" w:rsidR="00F61263" w:rsidRPr="00590800" w:rsidRDefault="00F61263">
            <w:pPr>
              <w:jc w:val="center"/>
              <w:rPr>
                <w:rFonts w:ascii="Arial" w:hAnsi="Arial" w:cs="Arial"/>
                <w:sz w:val="16"/>
                <w:szCs w:val="16"/>
              </w:rPr>
            </w:pPr>
            <w:r w:rsidRPr="00590800">
              <w:rPr>
                <w:rFonts w:ascii="Arial" w:hAnsi="Arial" w:cs="Arial"/>
                <w:sz w:val="16"/>
                <w:szCs w:val="16"/>
              </w:rPr>
              <w:t>22</w:t>
            </w:r>
            <w:r w:rsidRPr="00590800">
              <w:rPr>
                <w:rFonts w:ascii="Arial" w:hAnsi="Arial" w:cs="Arial"/>
                <w:sz w:val="16"/>
                <w:szCs w:val="16"/>
                <w:vertAlign w:val="superscript"/>
              </w:rPr>
              <w:t>nd</w:t>
            </w:r>
            <w:r w:rsidRPr="00590800">
              <w:rPr>
                <w:rFonts w:ascii="Arial" w:hAnsi="Arial" w:cs="Arial"/>
                <w:sz w:val="16"/>
                <w:szCs w:val="16"/>
              </w:rPr>
              <w:t> September</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5339CD" w14:textId="77777777" w:rsidR="00F61263" w:rsidRPr="00590800" w:rsidRDefault="00F61263">
            <w:pPr>
              <w:jc w:val="center"/>
              <w:rPr>
                <w:rFonts w:ascii="Arial" w:hAnsi="Arial" w:cs="Arial"/>
                <w:sz w:val="16"/>
                <w:szCs w:val="16"/>
              </w:rPr>
            </w:pPr>
            <w:r w:rsidRPr="00590800">
              <w:rPr>
                <w:rFonts w:ascii="Arial" w:hAnsi="Arial" w:cs="Arial"/>
                <w:sz w:val="16"/>
                <w:szCs w:val="16"/>
              </w:rPr>
              <w:t>29</w:t>
            </w:r>
            <w:r w:rsidRPr="00590800">
              <w:rPr>
                <w:rFonts w:ascii="Arial" w:hAnsi="Arial" w:cs="Arial"/>
                <w:sz w:val="16"/>
                <w:szCs w:val="16"/>
                <w:vertAlign w:val="superscript"/>
              </w:rPr>
              <w:t>th</w:t>
            </w:r>
            <w:r w:rsidRPr="00590800">
              <w:rPr>
                <w:rFonts w:ascii="Arial" w:hAnsi="Arial" w:cs="Arial"/>
                <w:sz w:val="16"/>
                <w:szCs w:val="16"/>
              </w:rPr>
              <w:t> September</w:t>
            </w:r>
          </w:p>
        </w:tc>
      </w:tr>
      <w:tr w:rsidR="00F61263" w:rsidRPr="00590800" w14:paraId="08657C74" w14:textId="77777777" w:rsidTr="00F612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A30F5" w14:textId="77777777" w:rsidR="00F61263" w:rsidRPr="00590800" w:rsidRDefault="00F61263">
            <w:pPr>
              <w:rPr>
                <w:rFonts w:ascii="Arial" w:hAnsi="Arial" w:cs="Arial"/>
                <w:sz w:val="16"/>
                <w:szCs w:val="16"/>
              </w:rPr>
            </w:pPr>
            <w:r w:rsidRPr="00590800">
              <w:rPr>
                <w:rFonts w:ascii="Arial" w:hAnsi="Arial" w:cs="Arial"/>
                <w:sz w:val="16"/>
                <w:szCs w:val="16"/>
              </w:rPr>
              <w:t>Colin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E74FB60" w14:textId="77777777" w:rsidR="00F61263" w:rsidRPr="00590800" w:rsidRDefault="00F61263">
            <w:pPr>
              <w:jc w:val="center"/>
              <w:rPr>
                <w:rFonts w:ascii="Arial" w:hAnsi="Arial" w:cs="Arial"/>
                <w:sz w:val="16"/>
                <w:szCs w:val="16"/>
              </w:rPr>
            </w:pPr>
            <w:r w:rsidRPr="00590800">
              <w:rPr>
                <w:rFonts w:ascii="Arial" w:hAnsi="Arial" w:cs="Arial"/>
                <w:sz w:val="16"/>
                <w:szCs w:val="16"/>
              </w:rPr>
              <w:t>X</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8DC5996" w14:textId="77777777" w:rsidR="00F61263" w:rsidRPr="00590800" w:rsidRDefault="00F61263">
            <w:pPr>
              <w:jc w:val="center"/>
              <w:rPr>
                <w:rFonts w:ascii="Arial" w:hAnsi="Arial" w:cs="Arial"/>
                <w:sz w:val="16"/>
                <w:szCs w:val="16"/>
              </w:rPr>
            </w:pPr>
            <w:r w:rsidRPr="00590800">
              <w:rPr>
                <w:rFonts w:ascii="Arial" w:hAnsi="Arial" w:cs="Arial"/>
                <w:sz w:val="16"/>
                <w:szCs w:val="16"/>
              </w:rPr>
              <w:t>√</w:t>
            </w:r>
          </w:p>
        </w:tc>
      </w:tr>
      <w:tr w:rsidR="00F61263" w:rsidRPr="00590800" w14:paraId="2D3CD224" w14:textId="77777777" w:rsidTr="00F612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42105" w14:textId="77777777" w:rsidR="00F61263" w:rsidRPr="00590800" w:rsidRDefault="00F61263">
            <w:pPr>
              <w:rPr>
                <w:rFonts w:ascii="Arial" w:hAnsi="Arial" w:cs="Arial"/>
                <w:sz w:val="16"/>
                <w:szCs w:val="16"/>
              </w:rPr>
            </w:pPr>
            <w:r w:rsidRPr="00590800">
              <w:rPr>
                <w:rFonts w:ascii="Arial" w:hAnsi="Arial" w:cs="Arial"/>
                <w:sz w:val="16"/>
                <w:szCs w:val="16"/>
              </w:rPr>
              <w:t>Sharon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4537D1A" w14:textId="77777777" w:rsidR="00F61263" w:rsidRPr="00590800" w:rsidRDefault="00F61263">
            <w:pPr>
              <w:jc w:val="center"/>
              <w:rPr>
                <w:rFonts w:ascii="Arial" w:hAnsi="Arial" w:cs="Arial"/>
                <w:sz w:val="16"/>
                <w:szCs w:val="16"/>
              </w:rPr>
            </w:pPr>
            <w:r w:rsidRPr="00590800">
              <w:rPr>
                <w:rFonts w:ascii="Arial" w:hAnsi="Arial" w:cs="Arial"/>
                <w:sz w:val="16"/>
                <w:szCs w:val="16"/>
              </w:rPr>
              <w:t>X</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1F348CE" w14:textId="77777777" w:rsidR="00F61263" w:rsidRPr="00590800" w:rsidRDefault="00F61263">
            <w:pPr>
              <w:jc w:val="center"/>
              <w:rPr>
                <w:rFonts w:ascii="Arial" w:hAnsi="Arial" w:cs="Arial"/>
                <w:sz w:val="16"/>
                <w:szCs w:val="16"/>
              </w:rPr>
            </w:pPr>
            <w:r w:rsidRPr="00590800">
              <w:rPr>
                <w:rFonts w:ascii="Arial" w:hAnsi="Arial" w:cs="Arial"/>
                <w:sz w:val="16"/>
                <w:szCs w:val="16"/>
              </w:rPr>
              <w:t>X</w:t>
            </w:r>
          </w:p>
        </w:tc>
      </w:tr>
      <w:tr w:rsidR="00F61263" w:rsidRPr="00590800" w14:paraId="2BAA215A" w14:textId="77777777" w:rsidTr="00F612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6779D" w14:textId="77777777" w:rsidR="00F61263" w:rsidRPr="00590800" w:rsidRDefault="00F61263">
            <w:pPr>
              <w:rPr>
                <w:rFonts w:ascii="Arial" w:hAnsi="Arial" w:cs="Arial"/>
                <w:sz w:val="16"/>
                <w:szCs w:val="16"/>
              </w:rPr>
            </w:pPr>
            <w:r w:rsidRPr="00590800">
              <w:rPr>
                <w:rFonts w:ascii="Arial" w:hAnsi="Arial" w:cs="Arial"/>
                <w:sz w:val="16"/>
                <w:szCs w:val="16"/>
              </w:rPr>
              <w:t>Boyd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D376EEB" w14:textId="77777777" w:rsidR="00F61263" w:rsidRPr="00590800" w:rsidRDefault="00F61263">
            <w:pPr>
              <w:jc w:val="center"/>
              <w:rPr>
                <w:rFonts w:ascii="Arial" w:hAnsi="Arial" w:cs="Arial"/>
                <w:sz w:val="16"/>
                <w:szCs w:val="16"/>
              </w:rPr>
            </w:pPr>
            <w:r w:rsidRPr="00590800">
              <w:rPr>
                <w:rFonts w:ascii="Arial" w:hAnsi="Arial" w:cs="Arial"/>
                <w:sz w:val="16"/>
                <w:szCs w:val="16"/>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2A6FFA5" w14:textId="77777777" w:rsidR="00F61263" w:rsidRPr="00590800" w:rsidRDefault="00F61263">
            <w:pPr>
              <w:jc w:val="center"/>
              <w:rPr>
                <w:rFonts w:ascii="Arial" w:hAnsi="Arial" w:cs="Arial"/>
                <w:sz w:val="16"/>
                <w:szCs w:val="16"/>
              </w:rPr>
            </w:pPr>
            <w:r w:rsidRPr="00590800">
              <w:rPr>
                <w:rFonts w:ascii="Arial" w:hAnsi="Arial" w:cs="Arial"/>
                <w:sz w:val="16"/>
                <w:szCs w:val="16"/>
              </w:rPr>
              <w:t>X</w:t>
            </w:r>
          </w:p>
        </w:tc>
      </w:tr>
      <w:tr w:rsidR="00F61263" w:rsidRPr="00590800" w14:paraId="57A4E472" w14:textId="77777777" w:rsidTr="00F612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E4D51" w14:textId="77777777" w:rsidR="00F61263" w:rsidRPr="00590800" w:rsidRDefault="00F61263">
            <w:pPr>
              <w:rPr>
                <w:rFonts w:ascii="Arial" w:hAnsi="Arial" w:cs="Arial"/>
                <w:sz w:val="16"/>
                <w:szCs w:val="16"/>
              </w:rPr>
            </w:pPr>
            <w:r w:rsidRPr="00590800">
              <w:rPr>
                <w:rFonts w:ascii="Arial" w:hAnsi="Arial" w:cs="Arial"/>
                <w:sz w:val="16"/>
                <w:szCs w:val="16"/>
              </w:rPr>
              <w:t>Anne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D78EB2D" w14:textId="77777777" w:rsidR="00F61263" w:rsidRPr="00590800" w:rsidRDefault="00F61263">
            <w:pPr>
              <w:jc w:val="center"/>
              <w:rPr>
                <w:rFonts w:ascii="Arial" w:hAnsi="Arial" w:cs="Arial"/>
                <w:sz w:val="16"/>
                <w:szCs w:val="16"/>
              </w:rPr>
            </w:pPr>
            <w:r w:rsidRPr="00590800">
              <w:rPr>
                <w:rFonts w:ascii="Arial" w:hAnsi="Arial" w:cs="Arial"/>
                <w:sz w:val="16"/>
                <w:szCs w:val="16"/>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2E2F385" w14:textId="77777777" w:rsidR="00F61263" w:rsidRPr="00590800" w:rsidRDefault="00F61263">
            <w:pPr>
              <w:jc w:val="center"/>
              <w:rPr>
                <w:rFonts w:ascii="Arial" w:hAnsi="Arial" w:cs="Arial"/>
                <w:sz w:val="16"/>
                <w:szCs w:val="16"/>
              </w:rPr>
            </w:pPr>
            <w:r w:rsidRPr="00590800">
              <w:rPr>
                <w:rFonts w:ascii="Arial" w:hAnsi="Arial" w:cs="Arial"/>
                <w:sz w:val="16"/>
                <w:szCs w:val="16"/>
              </w:rPr>
              <w:t>√</w:t>
            </w:r>
          </w:p>
        </w:tc>
      </w:tr>
      <w:tr w:rsidR="00F61263" w:rsidRPr="00590800" w14:paraId="4C85FA33" w14:textId="77777777" w:rsidTr="00F612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CCCEB" w14:textId="77777777" w:rsidR="00F61263" w:rsidRPr="00590800" w:rsidRDefault="00F61263">
            <w:pPr>
              <w:rPr>
                <w:rFonts w:ascii="Arial" w:hAnsi="Arial" w:cs="Arial"/>
                <w:sz w:val="16"/>
                <w:szCs w:val="16"/>
              </w:rPr>
            </w:pPr>
            <w:r w:rsidRPr="00590800">
              <w:rPr>
                <w:rFonts w:ascii="Arial" w:hAnsi="Arial" w:cs="Arial"/>
                <w:sz w:val="16"/>
                <w:szCs w:val="16"/>
              </w:rPr>
              <w:t>Sue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0AE4C9C" w14:textId="77777777" w:rsidR="00F61263" w:rsidRPr="00590800" w:rsidRDefault="00F61263">
            <w:pPr>
              <w:jc w:val="center"/>
              <w:rPr>
                <w:rFonts w:ascii="Arial" w:hAnsi="Arial" w:cs="Arial"/>
                <w:sz w:val="16"/>
                <w:szCs w:val="16"/>
              </w:rPr>
            </w:pPr>
            <w:r w:rsidRPr="00590800">
              <w:rPr>
                <w:rFonts w:ascii="Arial" w:hAnsi="Arial" w:cs="Arial"/>
                <w:sz w:val="16"/>
                <w:szCs w:val="16"/>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9BDAC41" w14:textId="77777777" w:rsidR="00F61263" w:rsidRPr="00590800" w:rsidRDefault="00F61263">
            <w:pPr>
              <w:jc w:val="center"/>
              <w:rPr>
                <w:rFonts w:ascii="Arial" w:hAnsi="Arial" w:cs="Arial"/>
                <w:sz w:val="16"/>
                <w:szCs w:val="16"/>
              </w:rPr>
            </w:pPr>
            <w:r w:rsidRPr="00590800">
              <w:rPr>
                <w:rFonts w:ascii="Arial" w:hAnsi="Arial" w:cs="Arial"/>
                <w:sz w:val="16"/>
                <w:szCs w:val="16"/>
              </w:rPr>
              <w:t>?</w:t>
            </w:r>
          </w:p>
        </w:tc>
      </w:tr>
      <w:tr w:rsidR="00F61263" w:rsidRPr="00590800" w14:paraId="5A62590C" w14:textId="77777777" w:rsidTr="00F612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C6665" w14:textId="77777777" w:rsidR="00F61263" w:rsidRPr="00590800" w:rsidRDefault="00F61263">
            <w:pPr>
              <w:rPr>
                <w:rFonts w:ascii="Arial" w:hAnsi="Arial" w:cs="Arial"/>
                <w:sz w:val="16"/>
                <w:szCs w:val="16"/>
              </w:rPr>
            </w:pPr>
            <w:r w:rsidRPr="00590800">
              <w:rPr>
                <w:rFonts w:ascii="Arial" w:hAnsi="Arial" w:cs="Arial"/>
                <w:sz w:val="16"/>
                <w:szCs w:val="16"/>
              </w:rPr>
              <w:t>Paul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45111CD" w14:textId="77777777" w:rsidR="00F61263" w:rsidRPr="00590800" w:rsidRDefault="00F61263">
            <w:pPr>
              <w:jc w:val="center"/>
              <w:rPr>
                <w:rFonts w:ascii="Arial" w:hAnsi="Arial" w:cs="Arial"/>
                <w:sz w:val="16"/>
                <w:szCs w:val="16"/>
              </w:rPr>
            </w:pPr>
            <w:r w:rsidRPr="00590800">
              <w:rPr>
                <w:rFonts w:ascii="Arial" w:hAnsi="Arial" w:cs="Arial"/>
                <w:sz w:val="16"/>
                <w:szCs w:val="16"/>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524A889" w14:textId="77777777" w:rsidR="00F61263" w:rsidRPr="00590800" w:rsidRDefault="00F61263">
            <w:pPr>
              <w:jc w:val="center"/>
              <w:rPr>
                <w:rFonts w:ascii="Arial" w:hAnsi="Arial" w:cs="Arial"/>
                <w:sz w:val="16"/>
                <w:szCs w:val="16"/>
              </w:rPr>
            </w:pPr>
            <w:r w:rsidRPr="00590800">
              <w:rPr>
                <w:rFonts w:ascii="Arial" w:hAnsi="Arial" w:cs="Arial"/>
                <w:sz w:val="16"/>
                <w:szCs w:val="16"/>
              </w:rPr>
              <w:t>√</w:t>
            </w:r>
          </w:p>
        </w:tc>
      </w:tr>
      <w:tr w:rsidR="00F61263" w:rsidRPr="00590800" w14:paraId="6BD05E82" w14:textId="77777777" w:rsidTr="00F612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F13EE" w14:textId="77777777" w:rsidR="00F61263" w:rsidRPr="00590800" w:rsidRDefault="00F61263">
            <w:pPr>
              <w:rPr>
                <w:rFonts w:ascii="Arial" w:hAnsi="Arial" w:cs="Arial"/>
                <w:sz w:val="16"/>
                <w:szCs w:val="16"/>
              </w:rPr>
            </w:pPr>
            <w:proofErr w:type="spellStart"/>
            <w:r w:rsidRPr="00590800">
              <w:rPr>
                <w:rFonts w:ascii="Arial" w:hAnsi="Arial" w:cs="Arial"/>
                <w:sz w:val="16"/>
                <w:szCs w:val="16"/>
              </w:rPr>
              <w:t>Fabienne</w:t>
            </w:r>
            <w:proofErr w:type="spellEnd"/>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9AC3A86" w14:textId="77777777" w:rsidR="00F61263" w:rsidRPr="00590800" w:rsidRDefault="00F61263">
            <w:pPr>
              <w:jc w:val="center"/>
              <w:rPr>
                <w:rFonts w:ascii="Arial" w:hAnsi="Arial" w:cs="Arial"/>
                <w:sz w:val="16"/>
                <w:szCs w:val="16"/>
              </w:rPr>
            </w:pPr>
            <w:r w:rsidRPr="00590800">
              <w:rPr>
                <w:rFonts w:ascii="Arial" w:hAnsi="Arial" w:cs="Arial"/>
                <w:sz w:val="16"/>
                <w:szCs w:val="16"/>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F4DEED5" w14:textId="77777777" w:rsidR="00F61263" w:rsidRPr="00590800" w:rsidRDefault="00F61263">
            <w:pPr>
              <w:rPr>
                <w:rFonts w:ascii="Arial" w:hAnsi="Arial" w:cs="Arial"/>
                <w:sz w:val="16"/>
                <w:szCs w:val="16"/>
              </w:rPr>
            </w:pPr>
            <w:r w:rsidRPr="00590800">
              <w:rPr>
                <w:rFonts w:ascii="Arial" w:hAnsi="Arial" w:cs="Arial"/>
                <w:sz w:val="16"/>
                <w:szCs w:val="16"/>
              </w:rPr>
              <w:t>Would rather not as beginning of school holidays</w:t>
            </w:r>
          </w:p>
        </w:tc>
      </w:tr>
      <w:tr w:rsidR="00F61263" w:rsidRPr="00590800" w14:paraId="56F37882" w14:textId="77777777" w:rsidTr="00F612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68841" w14:textId="77777777" w:rsidR="00F61263" w:rsidRPr="00590800" w:rsidRDefault="00F61263">
            <w:pPr>
              <w:rPr>
                <w:rFonts w:ascii="Arial" w:hAnsi="Arial" w:cs="Arial"/>
                <w:sz w:val="16"/>
                <w:szCs w:val="16"/>
              </w:rPr>
            </w:pPr>
            <w:proofErr w:type="spellStart"/>
            <w:r w:rsidRPr="00590800">
              <w:rPr>
                <w:rFonts w:ascii="Arial" w:hAnsi="Arial" w:cs="Arial"/>
                <w:sz w:val="16"/>
                <w:szCs w:val="16"/>
              </w:rPr>
              <w:t>Nadja</w:t>
            </w:r>
            <w:proofErr w:type="spellEnd"/>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265F629" w14:textId="77777777" w:rsidR="00F61263" w:rsidRPr="00590800" w:rsidRDefault="00F61263">
            <w:pPr>
              <w:jc w:val="center"/>
              <w:rPr>
                <w:rFonts w:ascii="Arial" w:hAnsi="Arial" w:cs="Arial"/>
                <w:sz w:val="16"/>
                <w:szCs w:val="16"/>
              </w:rPr>
            </w:pPr>
            <w:r w:rsidRPr="00590800">
              <w:rPr>
                <w:rFonts w:ascii="Arial" w:hAnsi="Arial" w:cs="Arial"/>
                <w:sz w:val="16"/>
                <w:szCs w:val="16"/>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CA166D8" w14:textId="77777777" w:rsidR="00F61263" w:rsidRPr="00590800" w:rsidRDefault="00F61263">
            <w:pPr>
              <w:jc w:val="center"/>
              <w:rPr>
                <w:rFonts w:ascii="Arial" w:hAnsi="Arial" w:cs="Arial"/>
                <w:sz w:val="16"/>
                <w:szCs w:val="16"/>
              </w:rPr>
            </w:pPr>
            <w:r w:rsidRPr="00590800">
              <w:rPr>
                <w:rFonts w:ascii="Arial" w:hAnsi="Arial" w:cs="Arial"/>
                <w:sz w:val="16"/>
                <w:szCs w:val="16"/>
              </w:rPr>
              <w:t>√</w:t>
            </w:r>
          </w:p>
        </w:tc>
      </w:tr>
      <w:tr w:rsidR="00F61263" w:rsidRPr="00590800" w14:paraId="33DA77A0" w14:textId="77777777" w:rsidTr="00F612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2FFCC" w14:textId="77777777" w:rsidR="00F61263" w:rsidRPr="00590800" w:rsidRDefault="00F61263">
            <w:pPr>
              <w:rPr>
                <w:rFonts w:ascii="Arial" w:hAnsi="Arial" w:cs="Arial"/>
                <w:sz w:val="16"/>
                <w:szCs w:val="16"/>
              </w:rPr>
            </w:pPr>
            <w:r w:rsidRPr="00590800">
              <w:rPr>
                <w:rFonts w:ascii="Arial" w:hAnsi="Arial" w:cs="Arial"/>
                <w:sz w:val="16"/>
                <w:szCs w:val="16"/>
              </w:rPr>
              <w:t>Robin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1FC1684" w14:textId="77777777" w:rsidR="00F61263" w:rsidRPr="00590800" w:rsidRDefault="00F61263">
            <w:pPr>
              <w:jc w:val="center"/>
              <w:rPr>
                <w:rFonts w:ascii="Arial" w:hAnsi="Arial" w:cs="Arial"/>
                <w:sz w:val="16"/>
                <w:szCs w:val="16"/>
              </w:rPr>
            </w:pPr>
            <w:r w:rsidRPr="00590800">
              <w:rPr>
                <w:rFonts w:ascii="Arial" w:hAnsi="Arial" w:cs="Arial"/>
                <w:sz w:val="16"/>
                <w:szCs w:val="16"/>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EF8A4E3" w14:textId="77777777" w:rsidR="00F61263" w:rsidRPr="00590800" w:rsidRDefault="00F61263">
            <w:pPr>
              <w:jc w:val="center"/>
              <w:rPr>
                <w:rFonts w:ascii="Arial" w:hAnsi="Arial" w:cs="Arial"/>
                <w:sz w:val="16"/>
                <w:szCs w:val="16"/>
              </w:rPr>
            </w:pPr>
            <w:r w:rsidRPr="00590800">
              <w:rPr>
                <w:rFonts w:ascii="Arial" w:hAnsi="Arial" w:cs="Arial"/>
                <w:sz w:val="16"/>
                <w:szCs w:val="16"/>
              </w:rPr>
              <w:t>√</w:t>
            </w:r>
          </w:p>
        </w:tc>
      </w:tr>
      <w:tr w:rsidR="00F61263" w:rsidRPr="00590800" w14:paraId="7104BD93" w14:textId="77777777" w:rsidTr="00F612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C02D3" w14:textId="77777777" w:rsidR="00F61263" w:rsidRPr="00590800" w:rsidRDefault="00F61263">
            <w:pPr>
              <w:rPr>
                <w:rFonts w:ascii="Arial" w:hAnsi="Arial" w:cs="Arial"/>
                <w:sz w:val="16"/>
                <w:szCs w:val="16"/>
              </w:rPr>
            </w:pPr>
            <w:r w:rsidRPr="00590800">
              <w:rPr>
                <w:rFonts w:ascii="Arial" w:hAnsi="Arial" w:cs="Arial"/>
                <w:sz w:val="16"/>
                <w:szCs w:val="16"/>
              </w:rPr>
              <w:t>Shane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675405B" w14:textId="77777777" w:rsidR="00F61263" w:rsidRPr="00590800" w:rsidRDefault="00F61263">
            <w:pPr>
              <w:jc w:val="center"/>
              <w:rPr>
                <w:rFonts w:ascii="Arial" w:hAnsi="Arial" w:cs="Arial"/>
                <w:sz w:val="16"/>
                <w:szCs w:val="16"/>
              </w:rPr>
            </w:pPr>
            <w:r w:rsidRPr="00590800">
              <w:rPr>
                <w:rFonts w:ascii="Arial" w:hAnsi="Arial" w:cs="Arial"/>
                <w:sz w:val="16"/>
                <w:szCs w:val="16"/>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B32A585" w14:textId="77777777" w:rsidR="00F61263" w:rsidRPr="00590800" w:rsidRDefault="00F61263">
            <w:pPr>
              <w:rPr>
                <w:rFonts w:ascii="Arial" w:hAnsi="Arial" w:cs="Arial"/>
                <w:sz w:val="16"/>
                <w:szCs w:val="16"/>
              </w:rPr>
            </w:pPr>
            <w:r w:rsidRPr="00590800">
              <w:rPr>
                <w:rFonts w:ascii="Arial" w:hAnsi="Arial" w:cs="Arial"/>
                <w:sz w:val="16"/>
                <w:szCs w:val="16"/>
              </w:rPr>
              <w:t>At the moment he is available then</w:t>
            </w:r>
          </w:p>
        </w:tc>
      </w:tr>
      <w:tr w:rsidR="00F61263" w:rsidRPr="00590800" w14:paraId="3A069D04" w14:textId="77777777" w:rsidTr="00F612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99D92" w14:textId="77777777" w:rsidR="00F61263" w:rsidRPr="00590800" w:rsidRDefault="00F61263">
            <w:pPr>
              <w:rPr>
                <w:rFonts w:ascii="Arial" w:hAnsi="Arial" w:cs="Arial"/>
                <w:sz w:val="16"/>
                <w:szCs w:val="16"/>
              </w:rPr>
            </w:pPr>
            <w:r w:rsidRPr="00590800">
              <w:rPr>
                <w:rFonts w:ascii="Arial" w:hAnsi="Arial" w:cs="Arial"/>
                <w:sz w:val="16"/>
                <w:szCs w:val="16"/>
              </w:rPr>
              <w:t>Jane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64EDCE7" w14:textId="77777777" w:rsidR="00F61263" w:rsidRPr="00590800" w:rsidRDefault="00F61263">
            <w:pPr>
              <w:jc w:val="center"/>
              <w:rPr>
                <w:rFonts w:ascii="Arial" w:hAnsi="Arial" w:cs="Arial"/>
                <w:sz w:val="16"/>
                <w:szCs w:val="16"/>
              </w:rPr>
            </w:pPr>
            <w:r w:rsidRPr="00590800">
              <w:rPr>
                <w:rFonts w:ascii="Arial" w:hAnsi="Arial" w:cs="Arial"/>
                <w:sz w:val="16"/>
                <w:szCs w:val="16"/>
              </w:rPr>
              <w:t>X</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A7D7536" w14:textId="77777777" w:rsidR="00F61263" w:rsidRPr="00590800" w:rsidRDefault="00F61263">
            <w:pPr>
              <w:jc w:val="center"/>
              <w:rPr>
                <w:rFonts w:ascii="Arial" w:hAnsi="Arial" w:cs="Arial"/>
                <w:sz w:val="16"/>
                <w:szCs w:val="16"/>
              </w:rPr>
            </w:pPr>
            <w:r w:rsidRPr="00590800">
              <w:rPr>
                <w:rFonts w:ascii="Arial" w:hAnsi="Arial" w:cs="Arial"/>
                <w:sz w:val="16"/>
                <w:szCs w:val="16"/>
              </w:rPr>
              <w:t>X</w:t>
            </w:r>
          </w:p>
        </w:tc>
      </w:tr>
    </w:tbl>
    <w:p w14:paraId="2AC27ACC" w14:textId="77777777" w:rsidR="00F61263" w:rsidRDefault="00F61263" w:rsidP="00F61263">
      <w:pPr>
        <w:shd w:val="clear" w:color="auto" w:fill="FFFFFF"/>
        <w:rPr>
          <w:rFonts w:ascii="Times New Roman" w:hAnsi="Times New Roman" w:cs="Times New Roman"/>
          <w:color w:val="222222"/>
        </w:rPr>
      </w:pPr>
      <w:r>
        <w:rPr>
          <w:color w:val="222222"/>
        </w:rPr>
        <w:t> </w:t>
      </w:r>
    </w:p>
    <w:p w14:paraId="3AC72594" w14:textId="77777777" w:rsidR="00F61263" w:rsidRDefault="00F61263" w:rsidP="002F7800"/>
    <w:sectPr w:rsidR="00F61263" w:rsidSect="00805805">
      <w:headerReference w:type="even" r:id="rId11"/>
      <w:headerReference w:type="default" r:id="rId12"/>
      <w:footerReference w:type="even" r:id="rId13"/>
      <w:footerReference w:type="default" r:id="rId14"/>
      <w:headerReference w:type="first" r:id="rId15"/>
      <w:footerReference w:type="first" r:id="rId16"/>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FFA76" w14:textId="77777777" w:rsidR="00E86E73" w:rsidRDefault="00E86E73" w:rsidP="00805805">
      <w:pPr>
        <w:spacing w:after="0" w:line="240" w:lineRule="auto"/>
      </w:pPr>
      <w:r>
        <w:separator/>
      </w:r>
    </w:p>
  </w:endnote>
  <w:endnote w:type="continuationSeparator" w:id="0">
    <w:p w14:paraId="7BFEF843" w14:textId="77777777" w:rsidR="00E86E73" w:rsidRDefault="00E86E73" w:rsidP="0080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73A1" w14:textId="77777777" w:rsidR="003E6D6F" w:rsidRDefault="003E6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44FC" w14:textId="77777777" w:rsidR="003E6D6F" w:rsidRDefault="003E6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B379" w14:textId="77777777" w:rsidR="003E6D6F" w:rsidRDefault="003E6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06398" w14:textId="77777777" w:rsidR="00E86E73" w:rsidRDefault="00E86E73" w:rsidP="00805805">
      <w:pPr>
        <w:spacing w:after="0" w:line="240" w:lineRule="auto"/>
      </w:pPr>
      <w:r>
        <w:separator/>
      </w:r>
    </w:p>
  </w:footnote>
  <w:footnote w:type="continuationSeparator" w:id="0">
    <w:p w14:paraId="72C7BD1B" w14:textId="77777777" w:rsidR="00E86E73" w:rsidRDefault="00E86E73" w:rsidP="00805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2F61" w14:textId="77777777" w:rsidR="003E6D6F" w:rsidRDefault="003E6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60039"/>
      <w:docPartObj>
        <w:docPartGallery w:val="Watermarks"/>
        <w:docPartUnique/>
      </w:docPartObj>
    </w:sdtPr>
    <w:sdtContent>
      <w:p w14:paraId="4FFD3BD0" w14:textId="760750FF" w:rsidR="003E6D6F" w:rsidRDefault="00D03D53">
        <w:pPr>
          <w:pStyle w:val="Header"/>
        </w:pPr>
        <w:r>
          <w:rPr>
            <w:noProof/>
          </w:rPr>
          <w:pict w14:anchorId="0EC30F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EA4BC" w14:textId="77777777" w:rsidR="003E6D6F" w:rsidRDefault="003E6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5E64"/>
    <w:multiLevelType w:val="multilevel"/>
    <w:tmpl w:val="E84C4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C384A"/>
    <w:multiLevelType w:val="hybridMultilevel"/>
    <w:tmpl w:val="A87623BA"/>
    <w:lvl w:ilvl="0" w:tplc="FB9EA09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C27080"/>
    <w:multiLevelType w:val="hybridMultilevel"/>
    <w:tmpl w:val="1CAC7D80"/>
    <w:lvl w:ilvl="0" w:tplc="1C868E1A">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2811F5"/>
    <w:multiLevelType w:val="multilevel"/>
    <w:tmpl w:val="4A1C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01ABD"/>
    <w:multiLevelType w:val="hybridMultilevel"/>
    <w:tmpl w:val="8FC05A00"/>
    <w:lvl w:ilvl="0" w:tplc="1EA637BC">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F238B5"/>
    <w:multiLevelType w:val="hybridMultilevel"/>
    <w:tmpl w:val="DA22010A"/>
    <w:lvl w:ilvl="0" w:tplc="1CC2A43A">
      <w:start w:val="1"/>
      <w:numFmt w:val="bullet"/>
      <w:lvlText w:val="-"/>
      <w:lvlJc w:val="left"/>
      <w:pPr>
        <w:ind w:left="720" w:hanging="360"/>
      </w:pPr>
      <w:rPr>
        <w:rFonts w:ascii="Arial" w:eastAsiaTheme="minorHAnsi" w:hAnsi="Arial" w:cs="Arial" w:hint="default"/>
        <w:i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C17555"/>
    <w:multiLevelType w:val="hybridMultilevel"/>
    <w:tmpl w:val="5EAECD20"/>
    <w:lvl w:ilvl="0" w:tplc="41D29E4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440A42"/>
    <w:multiLevelType w:val="multilevel"/>
    <w:tmpl w:val="677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68648D"/>
    <w:multiLevelType w:val="hybridMultilevel"/>
    <w:tmpl w:val="391A07C0"/>
    <w:lvl w:ilvl="0" w:tplc="6C6E17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3321454"/>
    <w:multiLevelType w:val="hybridMultilevel"/>
    <w:tmpl w:val="16C6EB5E"/>
    <w:lvl w:ilvl="0" w:tplc="FB2A2AD2">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2F3CD6"/>
    <w:multiLevelType w:val="hybridMultilevel"/>
    <w:tmpl w:val="71D0C886"/>
    <w:lvl w:ilvl="0" w:tplc="1C928F6A">
      <w:start w:val="5"/>
      <w:numFmt w:val="bullet"/>
      <w:lvlText w:val="-"/>
      <w:lvlJc w:val="left"/>
      <w:pPr>
        <w:ind w:left="720" w:hanging="360"/>
      </w:pPr>
      <w:rPr>
        <w:rFonts w:ascii="Arial" w:eastAsiaTheme="minorHAnsi" w:hAnsi="Arial" w:cs="Arial" w:hint="default"/>
        <w:i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9A5416"/>
    <w:multiLevelType w:val="hybridMultilevel"/>
    <w:tmpl w:val="AA0C25AC"/>
    <w:lvl w:ilvl="0" w:tplc="9A983D44">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6"/>
  </w:num>
  <w:num w:numId="5">
    <w:abstractNumId w:val="5"/>
  </w:num>
  <w:num w:numId="6">
    <w:abstractNumId w:val="8"/>
  </w:num>
  <w:num w:numId="7">
    <w:abstractNumId w:val="9"/>
  </w:num>
  <w:num w:numId="8">
    <w:abstractNumId w:val="1"/>
  </w:num>
  <w:num w:numId="9">
    <w:abstractNumId w:val="11"/>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2A"/>
    <w:rsid w:val="00000354"/>
    <w:rsid w:val="00001BE4"/>
    <w:rsid w:val="0000304C"/>
    <w:rsid w:val="000369CB"/>
    <w:rsid w:val="00055920"/>
    <w:rsid w:val="0005768D"/>
    <w:rsid w:val="00061BA8"/>
    <w:rsid w:val="00062B14"/>
    <w:rsid w:val="0007349B"/>
    <w:rsid w:val="00082ACC"/>
    <w:rsid w:val="00096506"/>
    <w:rsid w:val="000A41D6"/>
    <w:rsid w:val="000A4A92"/>
    <w:rsid w:val="000B08C3"/>
    <w:rsid w:val="000B2E94"/>
    <w:rsid w:val="000F49FE"/>
    <w:rsid w:val="00100506"/>
    <w:rsid w:val="00134F26"/>
    <w:rsid w:val="00136183"/>
    <w:rsid w:val="00137E7D"/>
    <w:rsid w:val="001502CD"/>
    <w:rsid w:val="001517D1"/>
    <w:rsid w:val="001607FA"/>
    <w:rsid w:val="00160E3C"/>
    <w:rsid w:val="001630F1"/>
    <w:rsid w:val="00163E4A"/>
    <w:rsid w:val="00182FF1"/>
    <w:rsid w:val="0018465A"/>
    <w:rsid w:val="001A670A"/>
    <w:rsid w:val="001A740E"/>
    <w:rsid w:val="001B0E1E"/>
    <w:rsid w:val="001B1D78"/>
    <w:rsid w:val="001C5A12"/>
    <w:rsid w:val="001E0CEC"/>
    <w:rsid w:val="001E3CDA"/>
    <w:rsid w:val="001F3AB9"/>
    <w:rsid w:val="00207476"/>
    <w:rsid w:val="00232564"/>
    <w:rsid w:val="00240FB1"/>
    <w:rsid w:val="00244699"/>
    <w:rsid w:val="00271EFF"/>
    <w:rsid w:val="002E62F1"/>
    <w:rsid w:val="002F6766"/>
    <w:rsid w:val="002F7800"/>
    <w:rsid w:val="003016DB"/>
    <w:rsid w:val="003167CA"/>
    <w:rsid w:val="003711CA"/>
    <w:rsid w:val="003819C4"/>
    <w:rsid w:val="00397ADA"/>
    <w:rsid w:val="003B60A5"/>
    <w:rsid w:val="003D509D"/>
    <w:rsid w:val="003D746E"/>
    <w:rsid w:val="003E5935"/>
    <w:rsid w:val="003E6D6F"/>
    <w:rsid w:val="00403115"/>
    <w:rsid w:val="00426C3C"/>
    <w:rsid w:val="00431AF3"/>
    <w:rsid w:val="00434816"/>
    <w:rsid w:val="004408E0"/>
    <w:rsid w:val="0044352A"/>
    <w:rsid w:val="00454698"/>
    <w:rsid w:val="00467443"/>
    <w:rsid w:val="00467A2A"/>
    <w:rsid w:val="00495CA6"/>
    <w:rsid w:val="004A3367"/>
    <w:rsid w:val="004A5612"/>
    <w:rsid w:val="00506656"/>
    <w:rsid w:val="00520777"/>
    <w:rsid w:val="0052083C"/>
    <w:rsid w:val="0052249B"/>
    <w:rsid w:val="00531033"/>
    <w:rsid w:val="00540675"/>
    <w:rsid w:val="005457DD"/>
    <w:rsid w:val="00562B46"/>
    <w:rsid w:val="00565BFF"/>
    <w:rsid w:val="00570B2A"/>
    <w:rsid w:val="00571D13"/>
    <w:rsid w:val="005774A7"/>
    <w:rsid w:val="00583D08"/>
    <w:rsid w:val="00590800"/>
    <w:rsid w:val="005965FD"/>
    <w:rsid w:val="005A002B"/>
    <w:rsid w:val="005B018E"/>
    <w:rsid w:val="005E5BEE"/>
    <w:rsid w:val="005F1007"/>
    <w:rsid w:val="00603684"/>
    <w:rsid w:val="00604FC7"/>
    <w:rsid w:val="00637152"/>
    <w:rsid w:val="006416F5"/>
    <w:rsid w:val="00642298"/>
    <w:rsid w:val="00647DF3"/>
    <w:rsid w:val="00660B72"/>
    <w:rsid w:val="00663C57"/>
    <w:rsid w:val="0066562C"/>
    <w:rsid w:val="00673E68"/>
    <w:rsid w:val="00684F6C"/>
    <w:rsid w:val="0069181A"/>
    <w:rsid w:val="006A55C7"/>
    <w:rsid w:val="006C69EB"/>
    <w:rsid w:val="006D0611"/>
    <w:rsid w:val="006D149D"/>
    <w:rsid w:val="006D653C"/>
    <w:rsid w:val="006E7E8D"/>
    <w:rsid w:val="006E7EE8"/>
    <w:rsid w:val="006F3BC4"/>
    <w:rsid w:val="00701593"/>
    <w:rsid w:val="00715F78"/>
    <w:rsid w:val="00720E59"/>
    <w:rsid w:val="00723F03"/>
    <w:rsid w:val="007243C8"/>
    <w:rsid w:val="007255F8"/>
    <w:rsid w:val="007336C0"/>
    <w:rsid w:val="007402C1"/>
    <w:rsid w:val="007441E7"/>
    <w:rsid w:val="007462D9"/>
    <w:rsid w:val="00747765"/>
    <w:rsid w:val="00764CC7"/>
    <w:rsid w:val="00786346"/>
    <w:rsid w:val="00797D48"/>
    <w:rsid w:val="007C7B76"/>
    <w:rsid w:val="007D3BF9"/>
    <w:rsid w:val="007F15CB"/>
    <w:rsid w:val="007F4126"/>
    <w:rsid w:val="0080017E"/>
    <w:rsid w:val="00803126"/>
    <w:rsid w:val="00805805"/>
    <w:rsid w:val="0081638F"/>
    <w:rsid w:val="00822224"/>
    <w:rsid w:val="00840C44"/>
    <w:rsid w:val="008432DE"/>
    <w:rsid w:val="00854617"/>
    <w:rsid w:val="00856AB8"/>
    <w:rsid w:val="008621E5"/>
    <w:rsid w:val="00867DD8"/>
    <w:rsid w:val="00886FE0"/>
    <w:rsid w:val="008944E3"/>
    <w:rsid w:val="008949D1"/>
    <w:rsid w:val="008B5962"/>
    <w:rsid w:val="008D3F76"/>
    <w:rsid w:val="008E6FA0"/>
    <w:rsid w:val="008F00FB"/>
    <w:rsid w:val="008F7F06"/>
    <w:rsid w:val="00901DD2"/>
    <w:rsid w:val="009146F3"/>
    <w:rsid w:val="009165C5"/>
    <w:rsid w:val="009225ED"/>
    <w:rsid w:val="00924077"/>
    <w:rsid w:val="0093033F"/>
    <w:rsid w:val="009774BE"/>
    <w:rsid w:val="009826DF"/>
    <w:rsid w:val="00985B0E"/>
    <w:rsid w:val="009910FC"/>
    <w:rsid w:val="00992025"/>
    <w:rsid w:val="00992181"/>
    <w:rsid w:val="00993D82"/>
    <w:rsid w:val="0099443E"/>
    <w:rsid w:val="009C19C9"/>
    <w:rsid w:val="009C288E"/>
    <w:rsid w:val="009C2EDF"/>
    <w:rsid w:val="009C400E"/>
    <w:rsid w:val="009D121B"/>
    <w:rsid w:val="009E0ECE"/>
    <w:rsid w:val="009F3E2E"/>
    <w:rsid w:val="00A0413D"/>
    <w:rsid w:val="00A212EC"/>
    <w:rsid w:val="00A32BD3"/>
    <w:rsid w:val="00A45A79"/>
    <w:rsid w:val="00A47E2E"/>
    <w:rsid w:val="00A94113"/>
    <w:rsid w:val="00AA1966"/>
    <w:rsid w:val="00AB2CA3"/>
    <w:rsid w:val="00AC73D3"/>
    <w:rsid w:val="00AD4AA2"/>
    <w:rsid w:val="00AE6312"/>
    <w:rsid w:val="00B35A4F"/>
    <w:rsid w:val="00B4173C"/>
    <w:rsid w:val="00B4629E"/>
    <w:rsid w:val="00B462D0"/>
    <w:rsid w:val="00B52FB7"/>
    <w:rsid w:val="00B53A47"/>
    <w:rsid w:val="00B61359"/>
    <w:rsid w:val="00B65F4A"/>
    <w:rsid w:val="00B85B2F"/>
    <w:rsid w:val="00B90CBF"/>
    <w:rsid w:val="00BA79A0"/>
    <w:rsid w:val="00BB4558"/>
    <w:rsid w:val="00BB7A05"/>
    <w:rsid w:val="00BD25D0"/>
    <w:rsid w:val="00BE6C40"/>
    <w:rsid w:val="00BF2F39"/>
    <w:rsid w:val="00C11250"/>
    <w:rsid w:val="00C23E9A"/>
    <w:rsid w:val="00C266E8"/>
    <w:rsid w:val="00C4739E"/>
    <w:rsid w:val="00C51ECD"/>
    <w:rsid w:val="00C61439"/>
    <w:rsid w:val="00C71634"/>
    <w:rsid w:val="00C756B3"/>
    <w:rsid w:val="00C84B8A"/>
    <w:rsid w:val="00C85624"/>
    <w:rsid w:val="00C86040"/>
    <w:rsid w:val="00CB4060"/>
    <w:rsid w:val="00CC317B"/>
    <w:rsid w:val="00CC5719"/>
    <w:rsid w:val="00D03D53"/>
    <w:rsid w:val="00D072DA"/>
    <w:rsid w:val="00D265B0"/>
    <w:rsid w:val="00D346E1"/>
    <w:rsid w:val="00D34A88"/>
    <w:rsid w:val="00D46CF0"/>
    <w:rsid w:val="00D55642"/>
    <w:rsid w:val="00D561FD"/>
    <w:rsid w:val="00D63429"/>
    <w:rsid w:val="00D757E8"/>
    <w:rsid w:val="00D75D74"/>
    <w:rsid w:val="00D76DD4"/>
    <w:rsid w:val="00D953C8"/>
    <w:rsid w:val="00DA04EF"/>
    <w:rsid w:val="00DA733C"/>
    <w:rsid w:val="00DB47C5"/>
    <w:rsid w:val="00DD340E"/>
    <w:rsid w:val="00DE190F"/>
    <w:rsid w:val="00DE6B67"/>
    <w:rsid w:val="00DE7A87"/>
    <w:rsid w:val="00DF5C26"/>
    <w:rsid w:val="00E01C20"/>
    <w:rsid w:val="00E144F3"/>
    <w:rsid w:val="00E22954"/>
    <w:rsid w:val="00E27B38"/>
    <w:rsid w:val="00E31856"/>
    <w:rsid w:val="00E36442"/>
    <w:rsid w:val="00E41899"/>
    <w:rsid w:val="00E4661E"/>
    <w:rsid w:val="00E57012"/>
    <w:rsid w:val="00E60C67"/>
    <w:rsid w:val="00E64F8A"/>
    <w:rsid w:val="00E6730A"/>
    <w:rsid w:val="00E75140"/>
    <w:rsid w:val="00E81010"/>
    <w:rsid w:val="00E86E73"/>
    <w:rsid w:val="00EA1F77"/>
    <w:rsid w:val="00EA72E7"/>
    <w:rsid w:val="00ED351C"/>
    <w:rsid w:val="00ED5168"/>
    <w:rsid w:val="00EF25A7"/>
    <w:rsid w:val="00F06060"/>
    <w:rsid w:val="00F13551"/>
    <w:rsid w:val="00F212B6"/>
    <w:rsid w:val="00F22411"/>
    <w:rsid w:val="00F57110"/>
    <w:rsid w:val="00F61263"/>
    <w:rsid w:val="00F732EB"/>
    <w:rsid w:val="00F8079D"/>
    <w:rsid w:val="00F85A73"/>
    <w:rsid w:val="00F91338"/>
    <w:rsid w:val="00F91E6A"/>
    <w:rsid w:val="00F938F1"/>
    <w:rsid w:val="00FB2DFA"/>
    <w:rsid w:val="00FC761E"/>
    <w:rsid w:val="00FD2028"/>
    <w:rsid w:val="00FD632A"/>
    <w:rsid w:val="00FD6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9F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1007"/>
    <w:pPr>
      <w:spacing w:after="0" w:line="240" w:lineRule="auto"/>
    </w:pPr>
  </w:style>
  <w:style w:type="paragraph" w:styleId="Header">
    <w:name w:val="header"/>
    <w:basedOn w:val="Normal"/>
    <w:link w:val="HeaderChar"/>
    <w:uiPriority w:val="99"/>
    <w:unhideWhenUsed/>
    <w:rsid w:val="0080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805"/>
  </w:style>
  <w:style w:type="paragraph" w:styleId="Footer">
    <w:name w:val="footer"/>
    <w:basedOn w:val="Normal"/>
    <w:link w:val="FooterChar"/>
    <w:uiPriority w:val="99"/>
    <w:unhideWhenUsed/>
    <w:rsid w:val="0080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805"/>
  </w:style>
  <w:style w:type="paragraph" w:styleId="NormalWeb">
    <w:name w:val="Normal (Web)"/>
    <w:basedOn w:val="Normal"/>
    <w:uiPriority w:val="99"/>
    <w:semiHidden/>
    <w:unhideWhenUsed/>
    <w:rsid w:val="008546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36183"/>
    <w:pPr>
      <w:ind w:left="720"/>
      <w:contextualSpacing/>
    </w:pPr>
  </w:style>
  <w:style w:type="character" w:styleId="Hyperlink">
    <w:name w:val="Hyperlink"/>
    <w:basedOn w:val="DefaultParagraphFont"/>
    <w:uiPriority w:val="99"/>
    <w:unhideWhenUsed/>
    <w:rsid w:val="00B52FB7"/>
    <w:rPr>
      <w:color w:val="0563C1" w:themeColor="hyperlink"/>
      <w:u w:val="single"/>
    </w:rPr>
  </w:style>
  <w:style w:type="character" w:customStyle="1" w:styleId="UnresolvedMention">
    <w:name w:val="Unresolved Mention"/>
    <w:basedOn w:val="DefaultParagraphFont"/>
    <w:uiPriority w:val="99"/>
    <w:semiHidden/>
    <w:unhideWhenUsed/>
    <w:rsid w:val="00B52FB7"/>
    <w:rPr>
      <w:color w:val="605E5C"/>
      <w:shd w:val="clear" w:color="auto" w:fill="E1DFDD"/>
    </w:rPr>
  </w:style>
  <w:style w:type="character" w:styleId="FollowedHyperlink">
    <w:name w:val="FollowedHyperlink"/>
    <w:basedOn w:val="DefaultParagraphFont"/>
    <w:uiPriority w:val="99"/>
    <w:semiHidden/>
    <w:unhideWhenUsed/>
    <w:rsid w:val="0018465A"/>
    <w:rPr>
      <w:color w:val="954F72" w:themeColor="followedHyperlink"/>
      <w:u w:val="single"/>
    </w:rPr>
  </w:style>
  <w:style w:type="character" w:customStyle="1" w:styleId="im">
    <w:name w:val="im"/>
    <w:basedOn w:val="DefaultParagraphFont"/>
    <w:rsid w:val="00F85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1007"/>
    <w:pPr>
      <w:spacing w:after="0" w:line="240" w:lineRule="auto"/>
    </w:pPr>
  </w:style>
  <w:style w:type="paragraph" w:styleId="Header">
    <w:name w:val="header"/>
    <w:basedOn w:val="Normal"/>
    <w:link w:val="HeaderChar"/>
    <w:uiPriority w:val="99"/>
    <w:unhideWhenUsed/>
    <w:rsid w:val="0080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805"/>
  </w:style>
  <w:style w:type="paragraph" w:styleId="Footer">
    <w:name w:val="footer"/>
    <w:basedOn w:val="Normal"/>
    <w:link w:val="FooterChar"/>
    <w:uiPriority w:val="99"/>
    <w:unhideWhenUsed/>
    <w:rsid w:val="0080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805"/>
  </w:style>
  <w:style w:type="paragraph" w:styleId="NormalWeb">
    <w:name w:val="Normal (Web)"/>
    <w:basedOn w:val="Normal"/>
    <w:uiPriority w:val="99"/>
    <w:semiHidden/>
    <w:unhideWhenUsed/>
    <w:rsid w:val="008546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36183"/>
    <w:pPr>
      <w:ind w:left="720"/>
      <w:contextualSpacing/>
    </w:pPr>
  </w:style>
  <w:style w:type="character" w:styleId="Hyperlink">
    <w:name w:val="Hyperlink"/>
    <w:basedOn w:val="DefaultParagraphFont"/>
    <w:uiPriority w:val="99"/>
    <w:unhideWhenUsed/>
    <w:rsid w:val="00B52FB7"/>
    <w:rPr>
      <w:color w:val="0563C1" w:themeColor="hyperlink"/>
      <w:u w:val="single"/>
    </w:rPr>
  </w:style>
  <w:style w:type="character" w:customStyle="1" w:styleId="UnresolvedMention">
    <w:name w:val="Unresolved Mention"/>
    <w:basedOn w:val="DefaultParagraphFont"/>
    <w:uiPriority w:val="99"/>
    <w:semiHidden/>
    <w:unhideWhenUsed/>
    <w:rsid w:val="00B52FB7"/>
    <w:rPr>
      <w:color w:val="605E5C"/>
      <w:shd w:val="clear" w:color="auto" w:fill="E1DFDD"/>
    </w:rPr>
  </w:style>
  <w:style w:type="character" w:styleId="FollowedHyperlink">
    <w:name w:val="FollowedHyperlink"/>
    <w:basedOn w:val="DefaultParagraphFont"/>
    <w:uiPriority w:val="99"/>
    <w:semiHidden/>
    <w:unhideWhenUsed/>
    <w:rsid w:val="0018465A"/>
    <w:rPr>
      <w:color w:val="954F72" w:themeColor="followedHyperlink"/>
      <w:u w:val="single"/>
    </w:rPr>
  </w:style>
  <w:style w:type="character" w:customStyle="1" w:styleId="im">
    <w:name w:val="im"/>
    <w:basedOn w:val="DefaultParagraphFont"/>
    <w:rsid w:val="00F8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2759">
      <w:bodyDiv w:val="1"/>
      <w:marLeft w:val="0"/>
      <w:marRight w:val="0"/>
      <w:marTop w:val="0"/>
      <w:marBottom w:val="0"/>
      <w:divBdr>
        <w:top w:val="none" w:sz="0" w:space="0" w:color="auto"/>
        <w:left w:val="none" w:sz="0" w:space="0" w:color="auto"/>
        <w:bottom w:val="none" w:sz="0" w:space="0" w:color="auto"/>
        <w:right w:val="none" w:sz="0" w:space="0" w:color="auto"/>
      </w:divBdr>
    </w:div>
    <w:div w:id="577983195">
      <w:bodyDiv w:val="1"/>
      <w:marLeft w:val="0"/>
      <w:marRight w:val="0"/>
      <w:marTop w:val="0"/>
      <w:marBottom w:val="0"/>
      <w:divBdr>
        <w:top w:val="none" w:sz="0" w:space="0" w:color="auto"/>
        <w:left w:val="none" w:sz="0" w:space="0" w:color="auto"/>
        <w:bottom w:val="none" w:sz="0" w:space="0" w:color="auto"/>
        <w:right w:val="none" w:sz="0" w:space="0" w:color="auto"/>
      </w:divBdr>
    </w:div>
    <w:div w:id="725955250">
      <w:bodyDiv w:val="1"/>
      <w:marLeft w:val="0"/>
      <w:marRight w:val="0"/>
      <w:marTop w:val="0"/>
      <w:marBottom w:val="0"/>
      <w:divBdr>
        <w:top w:val="none" w:sz="0" w:space="0" w:color="auto"/>
        <w:left w:val="none" w:sz="0" w:space="0" w:color="auto"/>
        <w:bottom w:val="none" w:sz="0" w:space="0" w:color="auto"/>
        <w:right w:val="none" w:sz="0" w:space="0" w:color="auto"/>
      </w:divBdr>
    </w:div>
    <w:div w:id="821627990">
      <w:bodyDiv w:val="1"/>
      <w:marLeft w:val="0"/>
      <w:marRight w:val="0"/>
      <w:marTop w:val="0"/>
      <w:marBottom w:val="0"/>
      <w:divBdr>
        <w:top w:val="none" w:sz="0" w:space="0" w:color="auto"/>
        <w:left w:val="none" w:sz="0" w:space="0" w:color="auto"/>
        <w:bottom w:val="none" w:sz="0" w:space="0" w:color="auto"/>
        <w:right w:val="none" w:sz="0" w:space="0" w:color="auto"/>
      </w:divBdr>
      <w:divsChild>
        <w:div w:id="1172644884">
          <w:marLeft w:val="0"/>
          <w:marRight w:val="0"/>
          <w:marTop w:val="0"/>
          <w:marBottom w:val="0"/>
          <w:divBdr>
            <w:top w:val="none" w:sz="0" w:space="0" w:color="auto"/>
            <w:left w:val="none" w:sz="0" w:space="0" w:color="auto"/>
            <w:bottom w:val="none" w:sz="0" w:space="0" w:color="auto"/>
            <w:right w:val="none" w:sz="0" w:space="0" w:color="auto"/>
          </w:divBdr>
          <w:divsChild>
            <w:div w:id="190845631">
              <w:marLeft w:val="0"/>
              <w:marRight w:val="0"/>
              <w:marTop w:val="0"/>
              <w:marBottom w:val="0"/>
              <w:divBdr>
                <w:top w:val="none" w:sz="0" w:space="0" w:color="auto"/>
                <w:left w:val="none" w:sz="0" w:space="0" w:color="auto"/>
                <w:bottom w:val="none" w:sz="0" w:space="0" w:color="auto"/>
                <w:right w:val="none" w:sz="0" w:space="0" w:color="auto"/>
              </w:divBdr>
            </w:div>
            <w:div w:id="673337940">
              <w:marLeft w:val="0"/>
              <w:marRight w:val="0"/>
              <w:marTop w:val="0"/>
              <w:marBottom w:val="0"/>
              <w:divBdr>
                <w:top w:val="none" w:sz="0" w:space="0" w:color="auto"/>
                <w:left w:val="none" w:sz="0" w:space="0" w:color="auto"/>
                <w:bottom w:val="none" w:sz="0" w:space="0" w:color="auto"/>
                <w:right w:val="none" w:sz="0" w:space="0" w:color="auto"/>
              </w:divBdr>
            </w:div>
            <w:div w:id="713310064">
              <w:marLeft w:val="0"/>
              <w:marRight w:val="0"/>
              <w:marTop w:val="0"/>
              <w:marBottom w:val="0"/>
              <w:divBdr>
                <w:top w:val="none" w:sz="0" w:space="0" w:color="auto"/>
                <w:left w:val="none" w:sz="0" w:space="0" w:color="auto"/>
                <w:bottom w:val="none" w:sz="0" w:space="0" w:color="auto"/>
                <w:right w:val="none" w:sz="0" w:space="0" w:color="auto"/>
              </w:divBdr>
            </w:div>
            <w:div w:id="1352755107">
              <w:marLeft w:val="0"/>
              <w:marRight w:val="0"/>
              <w:marTop w:val="0"/>
              <w:marBottom w:val="0"/>
              <w:divBdr>
                <w:top w:val="none" w:sz="0" w:space="0" w:color="auto"/>
                <w:left w:val="none" w:sz="0" w:space="0" w:color="auto"/>
                <w:bottom w:val="none" w:sz="0" w:space="0" w:color="auto"/>
                <w:right w:val="none" w:sz="0" w:space="0" w:color="auto"/>
              </w:divBdr>
            </w:div>
            <w:div w:id="1585189250">
              <w:marLeft w:val="0"/>
              <w:marRight w:val="0"/>
              <w:marTop w:val="0"/>
              <w:marBottom w:val="0"/>
              <w:divBdr>
                <w:top w:val="none" w:sz="0" w:space="0" w:color="auto"/>
                <w:left w:val="none" w:sz="0" w:space="0" w:color="auto"/>
                <w:bottom w:val="none" w:sz="0" w:space="0" w:color="auto"/>
                <w:right w:val="none" w:sz="0" w:space="0" w:color="auto"/>
              </w:divBdr>
            </w:div>
            <w:div w:id="2008439863">
              <w:marLeft w:val="0"/>
              <w:marRight w:val="0"/>
              <w:marTop w:val="0"/>
              <w:marBottom w:val="0"/>
              <w:divBdr>
                <w:top w:val="none" w:sz="0" w:space="0" w:color="auto"/>
                <w:left w:val="none" w:sz="0" w:space="0" w:color="auto"/>
                <w:bottom w:val="none" w:sz="0" w:space="0" w:color="auto"/>
                <w:right w:val="none" w:sz="0" w:space="0" w:color="auto"/>
              </w:divBdr>
            </w:div>
          </w:divsChild>
        </w:div>
        <w:div w:id="1741560134">
          <w:marLeft w:val="0"/>
          <w:marRight w:val="0"/>
          <w:marTop w:val="0"/>
          <w:marBottom w:val="0"/>
          <w:divBdr>
            <w:top w:val="none" w:sz="0" w:space="0" w:color="auto"/>
            <w:left w:val="none" w:sz="0" w:space="0" w:color="auto"/>
            <w:bottom w:val="none" w:sz="0" w:space="0" w:color="auto"/>
            <w:right w:val="none" w:sz="0" w:space="0" w:color="auto"/>
          </w:divBdr>
        </w:div>
      </w:divsChild>
    </w:div>
    <w:div w:id="1033269513">
      <w:bodyDiv w:val="1"/>
      <w:marLeft w:val="0"/>
      <w:marRight w:val="0"/>
      <w:marTop w:val="0"/>
      <w:marBottom w:val="0"/>
      <w:divBdr>
        <w:top w:val="none" w:sz="0" w:space="0" w:color="auto"/>
        <w:left w:val="none" w:sz="0" w:space="0" w:color="auto"/>
        <w:bottom w:val="none" w:sz="0" w:space="0" w:color="auto"/>
        <w:right w:val="none" w:sz="0" w:space="0" w:color="auto"/>
      </w:divBdr>
      <w:divsChild>
        <w:div w:id="364603474">
          <w:marLeft w:val="0"/>
          <w:marRight w:val="0"/>
          <w:marTop w:val="0"/>
          <w:marBottom w:val="0"/>
          <w:divBdr>
            <w:top w:val="none" w:sz="0" w:space="0" w:color="auto"/>
            <w:left w:val="none" w:sz="0" w:space="0" w:color="auto"/>
            <w:bottom w:val="none" w:sz="0" w:space="0" w:color="auto"/>
            <w:right w:val="none" w:sz="0" w:space="0" w:color="auto"/>
          </w:divBdr>
          <w:divsChild>
            <w:div w:id="365835281">
              <w:marLeft w:val="0"/>
              <w:marRight w:val="0"/>
              <w:marTop w:val="0"/>
              <w:marBottom w:val="0"/>
              <w:divBdr>
                <w:top w:val="none" w:sz="0" w:space="0" w:color="auto"/>
                <w:left w:val="none" w:sz="0" w:space="0" w:color="auto"/>
                <w:bottom w:val="none" w:sz="0" w:space="0" w:color="auto"/>
                <w:right w:val="none" w:sz="0" w:space="0" w:color="auto"/>
              </w:divBdr>
            </w:div>
            <w:div w:id="886793310">
              <w:marLeft w:val="0"/>
              <w:marRight w:val="0"/>
              <w:marTop w:val="0"/>
              <w:marBottom w:val="0"/>
              <w:divBdr>
                <w:top w:val="none" w:sz="0" w:space="0" w:color="auto"/>
                <w:left w:val="none" w:sz="0" w:space="0" w:color="auto"/>
                <w:bottom w:val="none" w:sz="0" w:space="0" w:color="auto"/>
                <w:right w:val="none" w:sz="0" w:space="0" w:color="auto"/>
              </w:divBdr>
            </w:div>
            <w:div w:id="1001661661">
              <w:marLeft w:val="0"/>
              <w:marRight w:val="0"/>
              <w:marTop w:val="0"/>
              <w:marBottom w:val="0"/>
              <w:divBdr>
                <w:top w:val="none" w:sz="0" w:space="0" w:color="auto"/>
                <w:left w:val="none" w:sz="0" w:space="0" w:color="auto"/>
                <w:bottom w:val="none" w:sz="0" w:space="0" w:color="auto"/>
                <w:right w:val="none" w:sz="0" w:space="0" w:color="auto"/>
              </w:divBdr>
            </w:div>
            <w:div w:id="1218056398">
              <w:marLeft w:val="0"/>
              <w:marRight w:val="0"/>
              <w:marTop w:val="0"/>
              <w:marBottom w:val="0"/>
              <w:divBdr>
                <w:top w:val="none" w:sz="0" w:space="0" w:color="auto"/>
                <w:left w:val="none" w:sz="0" w:space="0" w:color="auto"/>
                <w:bottom w:val="none" w:sz="0" w:space="0" w:color="auto"/>
                <w:right w:val="none" w:sz="0" w:space="0" w:color="auto"/>
              </w:divBdr>
            </w:div>
            <w:div w:id="1264075285">
              <w:marLeft w:val="0"/>
              <w:marRight w:val="0"/>
              <w:marTop w:val="0"/>
              <w:marBottom w:val="0"/>
              <w:divBdr>
                <w:top w:val="none" w:sz="0" w:space="0" w:color="auto"/>
                <w:left w:val="none" w:sz="0" w:space="0" w:color="auto"/>
                <w:bottom w:val="none" w:sz="0" w:space="0" w:color="auto"/>
                <w:right w:val="none" w:sz="0" w:space="0" w:color="auto"/>
              </w:divBdr>
            </w:div>
          </w:divsChild>
        </w:div>
        <w:div w:id="1682660109">
          <w:marLeft w:val="0"/>
          <w:marRight w:val="0"/>
          <w:marTop w:val="0"/>
          <w:marBottom w:val="0"/>
          <w:divBdr>
            <w:top w:val="none" w:sz="0" w:space="0" w:color="auto"/>
            <w:left w:val="none" w:sz="0" w:space="0" w:color="auto"/>
            <w:bottom w:val="none" w:sz="0" w:space="0" w:color="auto"/>
            <w:right w:val="none" w:sz="0" w:space="0" w:color="auto"/>
          </w:divBdr>
        </w:div>
        <w:div w:id="2139492432">
          <w:marLeft w:val="0"/>
          <w:marRight w:val="0"/>
          <w:marTop w:val="0"/>
          <w:marBottom w:val="0"/>
          <w:divBdr>
            <w:top w:val="none" w:sz="0" w:space="0" w:color="auto"/>
            <w:left w:val="none" w:sz="0" w:space="0" w:color="auto"/>
            <w:bottom w:val="none" w:sz="0" w:space="0" w:color="auto"/>
            <w:right w:val="none" w:sz="0" w:space="0" w:color="auto"/>
          </w:divBdr>
        </w:div>
      </w:divsChild>
    </w:div>
    <w:div w:id="1157965080">
      <w:bodyDiv w:val="1"/>
      <w:marLeft w:val="0"/>
      <w:marRight w:val="0"/>
      <w:marTop w:val="0"/>
      <w:marBottom w:val="0"/>
      <w:divBdr>
        <w:top w:val="none" w:sz="0" w:space="0" w:color="auto"/>
        <w:left w:val="none" w:sz="0" w:space="0" w:color="auto"/>
        <w:bottom w:val="none" w:sz="0" w:space="0" w:color="auto"/>
        <w:right w:val="none" w:sz="0" w:space="0" w:color="auto"/>
      </w:divBdr>
    </w:div>
    <w:div w:id="1422291284">
      <w:bodyDiv w:val="1"/>
      <w:marLeft w:val="0"/>
      <w:marRight w:val="0"/>
      <w:marTop w:val="0"/>
      <w:marBottom w:val="0"/>
      <w:divBdr>
        <w:top w:val="none" w:sz="0" w:space="0" w:color="auto"/>
        <w:left w:val="none" w:sz="0" w:space="0" w:color="auto"/>
        <w:bottom w:val="none" w:sz="0" w:space="0" w:color="auto"/>
        <w:right w:val="none" w:sz="0" w:space="0" w:color="auto"/>
      </w:divBdr>
    </w:div>
    <w:div w:id="1576892297">
      <w:bodyDiv w:val="1"/>
      <w:marLeft w:val="0"/>
      <w:marRight w:val="0"/>
      <w:marTop w:val="0"/>
      <w:marBottom w:val="0"/>
      <w:divBdr>
        <w:top w:val="none" w:sz="0" w:space="0" w:color="auto"/>
        <w:left w:val="none" w:sz="0" w:space="0" w:color="auto"/>
        <w:bottom w:val="none" w:sz="0" w:space="0" w:color="auto"/>
        <w:right w:val="none" w:sz="0" w:space="0" w:color="auto"/>
      </w:divBdr>
    </w:div>
    <w:div w:id="1696465218">
      <w:bodyDiv w:val="1"/>
      <w:marLeft w:val="0"/>
      <w:marRight w:val="0"/>
      <w:marTop w:val="0"/>
      <w:marBottom w:val="0"/>
      <w:divBdr>
        <w:top w:val="none" w:sz="0" w:space="0" w:color="auto"/>
        <w:left w:val="none" w:sz="0" w:space="0" w:color="auto"/>
        <w:bottom w:val="none" w:sz="0" w:space="0" w:color="auto"/>
        <w:right w:val="none" w:sz="0" w:space="0" w:color="auto"/>
      </w:divBdr>
    </w:div>
    <w:div w:id="1830554556">
      <w:bodyDiv w:val="1"/>
      <w:marLeft w:val="0"/>
      <w:marRight w:val="0"/>
      <w:marTop w:val="0"/>
      <w:marBottom w:val="0"/>
      <w:divBdr>
        <w:top w:val="none" w:sz="0" w:space="0" w:color="auto"/>
        <w:left w:val="none" w:sz="0" w:space="0" w:color="auto"/>
        <w:bottom w:val="none" w:sz="0" w:space="0" w:color="auto"/>
        <w:right w:val="none" w:sz="0" w:space="0" w:color="auto"/>
      </w:divBdr>
    </w:div>
    <w:div w:id="1847015161">
      <w:bodyDiv w:val="1"/>
      <w:marLeft w:val="0"/>
      <w:marRight w:val="0"/>
      <w:marTop w:val="0"/>
      <w:marBottom w:val="0"/>
      <w:divBdr>
        <w:top w:val="none" w:sz="0" w:space="0" w:color="auto"/>
        <w:left w:val="none" w:sz="0" w:space="0" w:color="auto"/>
        <w:bottom w:val="none" w:sz="0" w:space="0" w:color="auto"/>
        <w:right w:val="none" w:sz="0" w:space="0" w:color="auto"/>
      </w:divBdr>
      <w:divsChild>
        <w:div w:id="1268973637">
          <w:marLeft w:val="0"/>
          <w:marRight w:val="0"/>
          <w:marTop w:val="0"/>
          <w:marBottom w:val="0"/>
          <w:divBdr>
            <w:top w:val="none" w:sz="0" w:space="0" w:color="auto"/>
            <w:left w:val="none" w:sz="0" w:space="0" w:color="auto"/>
            <w:bottom w:val="none" w:sz="0" w:space="0" w:color="auto"/>
            <w:right w:val="none" w:sz="0" w:space="0" w:color="auto"/>
          </w:divBdr>
          <w:divsChild>
            <w:div w:id="1666282696">
              <w:marLeft w:val="0"/>
              <w:marRight w:val="0"/>
              <w:marTop w:val="0"/>
              <w:marBottom w:val="0"/>
              <w:divBdr>
                <w:top w:val="none" w:sz="0" w:space="0" w:color="auto"/>
                <w:left w:val="none" w:sz="0" w:space="0" w:color="auto"/>
                <w:bottom w:val="none" w:sz="0" w:space="0" w:color="auto"/>
                <w:right w:val="none" w:sz="0" w:space="0" w:color="auto"/>
              </w:divBdr>
              <w:divsChild>
                <w:div w:id="661548623">
                  <w:marLeft w:val="0"/>
                  <w:marRight w:val="0"/>
                  <w:marTop w:val="120"/>
                  <w:marBottom w:val="0"/>
                  <w:divBdr>
                    <w:top w:val="none" w:sz="0" w:space="0" w:color="auto"/>
                    <w:left w:val="none" w:sz="0" w:space="0" w:color="auto"/>
                    <w:bottom w:val="none" w:sz="0" w:space="0" w:color="auto"/>
                    <w:right w:val="none" w:sz="0" w:space="0" w:color="auto"/>
                  </w:divBdr>
                  <w:divsChild>
                    <w:div w:id="1959144365">
                      <w:marLeft w:val="0"/>
                      <w:marRight w:val="0"/>
                      <w:marTop w:val="0"/>
                      <w:marBottom w:val="0"/>
                      <w:divBdr>
                        <w:top w:val="none" w:sz="0" w:space="0" w:color="auto"/>
                        <w:left w:val="none" w:sz="0" w:space="0" w:color="auto"/>
                        <w:bottom w:val="none" w:sz="0" w:space="0" w:color="auto"/>
                        <w:right w:val="none" w:sz="0" w:space="0" w:color="auto"/>
                      </w:divBdr>
                      <w:divsChild>
                        <w:div w:id="1051881279">
                          <w:marLeft w:val="0"/>
                          <w:marRight w:val="0"/>
                          <w:marTop w:val="0"/>
                          <w:marBottom w:val="0"/>
                          <w:divBdr>
                            <w:top w:val="none" w:sz="0" w:space="0" w:color="auto"/>
                            <w:left w:val="none" w:sz="0" w:space="0" w:color="auto"/>
                            <w:bottom w:val="none" w:sz="0" w:space="0" w:color="auto"/>
                            <w:right w:val="none" w:sz="0" w:space="0" w:color="auto"/>
                          </w:divBdr>
                        </w:div>
                        <w:div w:id="1432974956">
                          <w:marLeft w:val="0"/>
                          <w:marRight w:val="0"/>
                          <w:marTop w:val="0"/>
                          <w:marBottom w:val="0"/>
                          <w:divBdr>
                            <w:top w:val="none" w:sz="0" w:space="0" w:color="auto"/>
                            <w:left w:val="none" w:sz="0" w:space="0" w:color="auto"/>
                            <w:bottom w:val="none" w:sz="0" w:space="0" w:color="auto"/>
                            <w:right w:val="none" w:sz="0" w:space="0" w:color="auto"/>
                          </w:divBdr>
                          <w:divsChild>
                            <w:div w:id="15237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aa\AppData\Local\Microsoft\Windows\INetCache\Content.Outlook\SB9OUJZX\Documents\Treasury\2018%2005%20SIRA%20Treasurer's%20report%20on%20May%20accounts.pdf" TargetMode="External"/><Relationship Id="rId4" Type="http://schemas.openxmlformats.org/officeDocument/2006/relationships/settings" Target="settings.xml"/><Relationship Id="rId9" Type="http://schemas.openxmlformats.org/officeDocument/2006/relationships/hyperlink" Target="mailto:majorprojects@ausgrid.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2234</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Sharon Kinnison</cp:lastModifiedBy>
  <cp:revision>1</cp:revision>
  <cp:lastPrinted>2019-05-16T09:32:00Z</cp:lastPrinted>
  <dcterms:created xsi:type="dcterms:W3CDTF">2019-08-10T11:24:00Z</dcterms:created>
  <dcterms:modified xsi:type="dcterms:W3CDTF">2020-02-03T01:59:00Z</dcterms:modified>
</cp:coreProperties>
</file>