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9C64F" w14:textId="77777777" w:rsidR="001D1448" w:rsidRPr="007D53FF" w:rsidRDefault="001D1448">
      <w:pPr>
        <w:rPr>
          <w:b/>
          <w:sz w:val="24"/>
          <w:szCs w:val="24"/>
        </w:rPr>
      </w:pPr>
      <w:r w:rsidRPr="007D53FF">
        <w:rPr>
          <w:b/>
          <w:sz w:val="24"/>
          <w:szCs w:val="24"/>
        </w:rPr>
        <w:t>Re: Stage 1 Catherine Park Landscape Improvement Plan</w:t>
      </w:r>
    </w:p>
    <w:p w14:paraId="29E99BFE" w14:textId="77777777" w:rsidR="0096035F" w:rsidRDefault="001D1448">
      <w:pPr>
        <w:rPr>
          <w:sz w:val="24"/>
          <w:szCs w:val="24"/>
        </w:rPr>
      </w:pPr>
      <w:r>
        <w:rPr>
          <w:sz w:val="24"/>
          <w:szCs w:val="24"/>
        </w:rPr>
        <w:t>Dear Jeremy,</w:t>
      </w:r>
    </w:p>
    <w:p w14:paraId="5F347D67" w14:textId="7E2E27A0" w:rsidR="001D1448" w:rsidRDefault="001D1448" w:rsidP="00615BDA">
      <w:pPr>
        <w:rPr>
          <w:sz w:val="24"/>
          <w:szCs w:val="24"/>
        </w:rPr>
      </w:pPr>
      <w:r>
        <w:rPr>
          <w:sz w:val="24"/>
          <w:szCs w:val="24"/>
        </w:rPr>
        <w:t xml:space="preserve">When Scotland Island representatives met with </w:t>
      </w:r>
      <w:r w:rsidR="007D53FF">
        <w:rPr>
          <w:sz w:val="24"/>
          <w:szCs w:val="24"/>
        </w:rPr>
        <w:t>Council staff on 1</w:t>
      </w:r>
      <w:r w:rsidR="007D53FF" w:rsidRPr="007D53FF">
        <w:rPr>
          <w:sz w:val="24"/>
          <w:szCs w:val="24"/>
          <w:vertAlign w:val="superscript"/>
        </w:rPr>
        <w:t>st</w:t>
      </w:r>
      <w:r w:rsidR="007D53FF">
        <w:rPr>
          <w:sz w:val="24"/>
          <w:szCs w:val="24"/>
        </w:rPr>
        <w:t xml:space="preserve"> June, we heard an outline of </w:t>
      </w:r>
      <w:r>
        <w:rPr>
          <w:sz w:val="24"/>
          <w:szCs w:val="24"/>
        </w:rPr>
        <w:t>the timeframe and budget allocation planned for works in Catherine Park</w:t>
      </w:r>
      <w:r w:rsidR="008C6BB1">
        <w:rPr>
          <w:sz w:val="24"/>
          <w:szCs w:val="24"/>
        </w:rPr>
        <w:t xml:space="preserve">, with 2027/28 scheduled for most </w:t>
      </w:r>
      <w:r w:rsidR="00615BDA">
        <w:rPr>
          <w:sz w:val="24"/>
          <w:szCs w:val="24"/>
        </w:rPr>
        <w:t>works.</w:t>
      </w:r>
    </w:p>
    <w:p w14:paraId="3BA69A20" w14:textId="37478016" w:rsidR="008C6BB1" w:rsidRDefault="008C6BB1" w:rsidP="002F059D">
      <w:pPr>
        <w:rPr>
          <w:b/>
          <w:sz w:val="24"/>
          <w:szCs w:val="24"/>
        </w:rPr>
      </w:pPr>
      <w:r>
        <w:rPr>
          <w:b/>
          <w:sz w:val="24"/>
          <w:szCs w:val="24"/>
        </w:rPr>
        <w:t>The only works planned before 2027/28 are the hydrological study in 2025/26 and the replacement of the playground in 2024/25 and 2025/26.</w:t>
      </w:r>
    </w:p>
    <w:p w14:paraId="608AF421" w14:textId="2811E17E" w:rsidR="001D1448" w:rsidRPr="002F059D" w:rsidRDefault="009F2E4F" w:rsidP="002F059D">
      <w:pPr>
        <w:rPr>
          <w:sz w:val="24"/>
          <w:szCs w:val="24"/>
        </w:rPr>
      </w:pPr>
      <w:r>
        <w:rPr>
          <w:sz w:val="24"/>
          <w:szCs w:val="24"/>
        </w:rPr>
        <w:t xml:space="preserve">Our subcommittee </w:t>
      </w:r>
      <w:r w:rsidR="005B2106">
        <w:rPr>
          <w:sz w:val="24"/>
          <w:szCs w:val="24"/>
        </w:rPr>
        <w:t xml:space="preserve">is </w:t>
      </w:r>
      <w:r w:rsidR="005B2106" w:rsidRPr="002F059D">
        <w:rPr>
          <w:sz w:val="24"/>
          <w:szCs w:val="24"/>
        </w:rPr>
        <w:t>surprised</w:t>
      </w:r>
      <w:r w:rsidR="001D1448" w:rsidRPr="002F059D">
        <w:rPr>
          <w:sz w:val="24"/>
          <w:szCs w:val="24"/>
        </w:rPr>
        <w:t xml:space="preserve"> that replacing the playground </w:t>
      </w:r>
      <w:r w:rsidR="00C74098" w:rsidRPr="002F059D">
        <w:rPr>
          <w:sz w:val="24"/>
          <w:szCs w:val="24"/>
        </w:rPr>
        <w:t>was</w:t>
      </w:r>
      <w:r w:rsidR="001D1448" w:rsidRPr="002F059D">
        <w:rPr>
          <w:sz w:val="24"/>
          <w:szCs w:val="24"/>
        </w:rPr>
        <w:t xml:space="preserve"> </w:t>
      </w:r>
      <w:r w:rsidR="00C74098">
        <w:rPr>
          <w:sz w:val="24"/>
          <w:szCs w:val="24"/>
        </w:rPr>
        <w:t>designated</w:t>
      </w:r>
      <w:r w:rsidR="001D1448" w:rsidRPr="002F059D">
        <w:rPr>
          <w:sz w:val="24"/>
          <w:szCs w:val="24"/>
        </w:rPr>
        <w:t xml:space="preserve"> the most urgent priority. </w:t>
      </w:r>
      <w:r w:rsidR="005B2106">
        <w:rPr>
          <w:sz w:val="24"/>
          <w:szCs w:val="24"/>
        </w:rPr>
        <w:t xml:space="preserve"> Until the drainage issues are dealt with the playground will always be subject to runoff and degradation.</w:t>
      </w:r>
      <w:r w:rsidR="008C6BB1">
        <w:rPr>
          <w:sz w:val="24"/>
          <w:szCs w:val="24"/>
        </w:rPr>
        <w:t xml:space="preserve"> Lia Skountzos has clarified that the $50K allocated is to replace the climbing equipment only. </w:t>
      </w:r>
    </w:p>
    <w:p w14:paraId="4DC47C44" w14:textId="0DEF86F4" w:rsidR="000A393D" w:rsidRPr="002F059D" w:rsidRDefault="000A393D" w:rsidP="002F059D">
      <w:pPr>
        <w:rPr>
          <w:b/>
          <w:sz w:val="24"/>
          <w:szCs w:val="24"/>
        </w:rPr>
      </w:pPr>
      <w:r w:rsidRPr="002F059D">
        <w:rPr>
          <w:b/>
          <w:sz w:val="24"/>
          <w:szCs w:val="24"/>
        </w:rPr>
        <w:t>We</w:t>
      </w:r>
      <w:r w:rsidR="009F2E4F">
        <w:rPr>
          <w:b/>
          <w:sz w:val="24"/>
          <w:szCs w:val="24"/>
        </w:rPr>
        <w:t xml:space="preserve"> recommend</w:t>
      </w:r>
      <w:r w:rsidRPr="002F059D">
        <w:rPr>
          <w:b/>
          <w:sz w:val="24"/>
          <w:szCs w:val="24"/>
        </w:rPr>
        <w:t xml:space="preserve"> that Council does </w:t>
      </w:r>
      <w:r w:rsidR="00FC1605">
        <w:rPr>
          <w:b/>
          <w:sz w:val="24"/>
          <w:szCs w:val="24"/>
        </w:rPr>
        <w:t>not</w:t>
      </w:r>
      <w:r w:rsidRPr="002F059D">
        <w:rPr>
          <w:b/>
          <w:sz w:val="24"/>
          <w:szCs w:val="24"/>
        </w:rPr>
        <w:t xml:space="preserve"> replace the playground </w:t>
      </w:r>
      <w:r w:rsidR="009F2E4F">
        <w:rPr>
          <w:b/>
          <w:sz w:val="24"/>
          <w:szCs w:val="24"/>
        </w:rPr>
        <w:t xml:space="preserve">until the drainage issues extending from </w:t>
      </w:r>
      <w:r w:rsidR="00FC1605">
        <w:rPr>
          <w:b/>
          <w:sz w:val="24"/>
          <w:szCs w:val="24"/>
        </w:rPr>
        <w:t>the intersection at Pitt View Street</w:t>
      </w:r>
      <w:r w:rsidR="009F2E4F">
        <w:rPr>
          <w:b/>
          <w:sz w:val="24"/>
          <w:szCs w:val="24"/>
        </w:rPr>
        <w:t xml:space="preserve"> are mitigated. </w:t>
      </w:r>
    </w:p>
    <w:p w14:paraId="29D4029F" w14:textId="33C28B2A" w:rsidR="00DB45A8" w:rsidRDefault="00AF4D37" w:rsidP="000A03D9">
      <w:pPr>
        <w:pStyle w:val="ListParagraph"/>
        <w:rPr>
          <w:sz w:val="24"/>
          <w:szCs w:val="24"/>
        </w:rPr>
      </w:pPr>
      <w:r w:rsidRPr="00FD7137">
        <w:rPr>
          <w:b/>
          <w:sz w:val="24"/>
          <w:szCs w:val="24"/>
        </w:rPr>
        <w:t>The</w:t>
      </w:r>
      <w:r w:rsidR="000A03D9" w:rsidRPr="00FD7137">
        <w:rPr>
          <w:b/>
          <w:sz w:val="24"/>
          <w:szCs w:val="24"/>
        </w:rPr>
        <w:t xml:space="preserve"> priority</w:t>
      </w:r>
      <w:r w:rsidRPr="00FD7137">
        <w:rPr>
          <w:b/>
          <w:sz w:val="24"/>
          <w:szCs w:val="24"/>
        </w:rPr>
        <w:t xml:space="preserve"> drainage issue</w:t>
      </w:r>
      <w:r w:rsidR="002B340F">
        <w:rPr>
          <w:sz w:val="24"/>
          <w:szCs w:val="24"/>
        </w:rPr>
        <w:t xml:space="preserve">: </w:t>
      </w:r>
      <w:r w:rsidR="00DB45A8" w:rsidRPr="00DB45A8">
        <w:rPr>
          <w:sz w:val="24"/>
          <w:szCs w:val="24"/>
        </w:rPr>
        <w:t xml:space="preserve">Stormwater </w:t>
      </w:r>
      <w:r w:rsidR="00C508B5">
        <w:rPr>
          <w:sz w:val="24"/>
          <w:szCs w:val="24"/>
        </w:rPr>
        <w:t>from the Pitt View drain flow</w:t>
      </w:r>
      <w:r>
        <w:rPr>
          <w:sz w:val="24"/>
          <w:szCs w:val="24"/>
        </w:rPr>
        <w:t>s</w:t>
      </w:r>
      <w:r w:rsidR="00C508B5">
        <w:rPr>
          <w:sz w:val="24"/>
          <w:szCs w:val="24"/>
        </w:rPr>
        <w:t xml:space="preserve"> steeply downhill</w:t>
      </w:r>
      <w:r w:rsidR="004F0E88">
        <w:rPr>
          <w:sz w:val="24"/>
          <w:szCs w:val="24"/>
        </w:rPr>
        <w:t xml:space="preserve"> to</w:t>
      </w:r>
      <w:r w:rsidR="00C508B5">
        <w:rPr>
          <w:sz w:val="24"/>
          <w:szCs w:val="24"/>
        </w:rPr>
        <w:t xml:space="preserve"> make a 90 degree turn</w:t>
      </w:r>
      <w:r>
        <w:rPr>
          <w:sz w:val="24"/>
          <w:szCs w:val="24"/>
        </w:rPr>
        <w:t xml:space="preserve"> at the base of the hill</w:t>
      </w:r>
      <w:r w:rsidR="00C508B5">
        <w:rPr>
          <w:sz w:val="24"/>
          <w:szCs w:val="24"/>
        </w:rPr>
        <w:t xml:space="preserve"> </w:t>
      </w:r>
      <w:r>
        <w:rPr>
          <w:sz w:val="24"/>
          <w:szCs w:val="24"/>
        </w:rPr>
        <w:t>and then</w:t>
      </w:r>
      <w:r w:rsidR="00C508B5">
        <w:rPr>
          <w:sz w:val="24"/>
          <w:szCs w:val="24"/>
        </w:rPr>
        <w:t xml:space="preserve"> flow</w:t>
      </w:r>
      <w:r>
        <w:rPr>
          <w:sz w:val="24"/>
          <w:szCs w:val="24"/>
        </w:rPr>
        <w:t>s</w:t>
      </w:r>
      <w:r w:rsidR="00C508B5">
        <w:rPr>
          <w:sz w:val="24"/>
          <w:szCs w:val="24"/>
        </w:rPr>
        <w:t xml:space="preserve"> along the swale behind the playground to the emergency road. Seepage through the swale bank at the turn floods the picnic area and foreshore. </w:t>
      </w:r>
      <w:r w:rsidR="004F0E88">
        <w:rPr>
          <w:sz w:val="24"/>
          <w:szCs w:val="24"/>
        </w:rPr>
        <w:t xml:space="preserve">Frequent blockage at the </w:t>
      </w:r>
      <w:r w:rsidR="00930089">
        <w:rPr>
          <w:sz w:val="24"/>
          <w:szCs w:val="24"/>
        </w:rPr>
        <w:t xml:space="preserve">lower </w:t>
      </w:r>
      <w:r w:rsidR="00C508B5">
        <w:rPr>
          <w:sz w:val="24"/>
          <w:szCs w:val="24"/>
        </w:rPr>
        <w:t xml:space="preserve">drain adjacent to the playground </w:t>
      </w:r>
      <w:r w:rsidR="00930089">
        <w:rPr>
          <w:sz w:val="24"/>
          <w:szCs w:val="24"/>
        </w:rPr>
        <w:t>causes a backflow of</w:t>
      </w:r>
      <w:r w:rsidR="004F0E88">
        <w:rPr>
          <w:sz w:val="24"/>
          <w:szCs w:val="24"/>
        </w:rPr>
        <w:t xml:space="preserve"> stormwater</w:t>
      </w:r>
      <w:r>
        <w:rPr>
          <w:sz w:val="24"/>
          <w:szCs w:val="24"/>
        </w:rPr>
        <w:t xml:space="preserve">, </w:t>
      </w:r>
      <w:r w:rsidR="006532F5">
        <w:rPr>
          <w:sz w:val="24"/>
          <w:szCs w:val="24"/>
        </w:rPr>
        <w:t>sediment,</w:t>
      </w:r>
      <w:r>
        <w:rPr>
          <w:sz w:val="24"/>
          <w:szCs w:val="24"/>
        </w:rPr>
        <w:t xml:space="preserve"> and litter</w:t>
      </w:r>
      <w:r w:rsidR="00C508B5">
        <w:rPr>
          <w:sz w:val="24"/>
          <w:szCs w:val="24"/>
        </w:rPr>
        <w:t xml:space="preserve"> over </w:t>
      </w:r>
      <w:r>
        <w:rPr>
          <w:sz w:val="24"/>
          <w:szCs w:val="24"/>
        </w:rPr>
        <w:t xml:space="preserve">the bank and </w:t>
      </w:r>
      <w:r w:rsidR="00C508B5">
        <w:rPr>
          <w:sz w:val="24"/>
          <w:szCs w:val="24"/>
        </w:rPr>
        <w:t xml:space="preserve">into the playground. </w:t>
      </w:r>
    </w:p>
    <w:p w14:paraId="0D4AD8AF" w14:textId="77777777" w:rsidR="00793D18" w:rsidRDefault="00793D18" w:rsidP="00793D18">
      <w:pPr>
        <w:pStyle w:val="ListParagraph"/>
        <w:rPr>
          <w:sz w:val="24"/>
          <w:szCs w:val="24"/>
        </w:rPr>
      </w:pPr>
    </w:p>
    <w:p w14:paraId="11990C67" w14:textId="79D7633E" w:rsidR="00DE2E37" w:rsidRDefault="00DE2E37" w:rsidP="001D1448">
      <w:pPr>
        <w:pStyle w:val="ListParagraph"/>
        <w:rPr>
          <w:sz w:val="24"/>
          <w:szCs w:val="24"/>
        </w:rPr>
      </w:pPr>
      <w:r>
        <w:rPr>
          <w:sz w:val="24"/>
          <w:szCs w:val="24"/>
        </w:rPr>
        <w:t xml:space="preserve">The playground </w:t>
      </w:r>
      <w:r w:rsidR="00BC5B40">
        <w:rPr>
          <w:sz w:val="24"/>
          <w:szCs w:val="24"/>
        </w:rPr>
        <w:t xml:space="preserve">successfully caters </w:t>
      </w:r>
      <w:r w:rsidR="00FC1605">
        <w:rPr>
          <w:sz w:val="24"/>
          <w:szCs w:val="24"/>
        </w:rPr>
        <w:t>to children</w:t>
      </w:r>
      <w:r>
        <w:rPr>
          <w:sz w:val="24"/>
          <w:szCs w:val="24"/>
        </w:rPr>
        <w:t xml:space="preserve"> from about 3 to 17 years</w:t>
      </w:r>
      <w:r w:rsidR="00BC5B40">
        <w:rPr>
          <w:sz w:val="24"/>
          <w:szCs w:val="24"/>
        </w:rPr>
        <w:t xml:space="preserve"> with all ages enjoying</w:t>
      </w:r>
      <w:r>
        <w:rPr>
          <w:sz w:val="24"/>
          <w:szCs w:val="24"/>
        </w:rPr>
        <w:t xml:space="preserve"> the swings and climbing equipment. </w:t>
      </w:r>
      <w:r w:rsidR="00CB0779">
        <w:rPr>
          <w:sz w:val="24"/>
          <w:szCs w:val="24"/>
        </w:rPr>
        <w:t>It is our understanding</w:t>
      </w:r>
      <w:r w:rsidR="00BC5B40">
        <w:rPr>
          <w:sz w:val="24"/>
          <w:szCs w:val="24"/>
        </w:rPr>
        <w:t xml:space="preserve"> that the community will be consulted regarding any changes to the present arrangement</w:t>
      </w:r>
      <w:r w:rsidR="00CB0779">
        <w:rPr>
          <w:sz w:val="24"/>
          <w:szCs w:val="24"/>
        </w:rPr>
        <w:t xml:space="preserve">. There has, however, been a </w:t>
      </w:r>
      <w:r>
        <w:rPr>
          <w:sz w:val="24"/>
          <w:szCs w:val="24"/>
        </w:rPr>
        <w:t xml:space="preserve">request in the short-term to change the narrow swing seat to a wider one. </w:t>
      </w:r>
      <w:r w:rsidR="00793D18">
        <w:rPr>
          <w:sz w:val="24"/>
          <w:szCs w:val="24"/>
        </w:rPr>
        <w:t>T</w:t>
      </w:r>
      <w:r>
        <w:rPr>
          <w:sz w:val="24"/>
          <w:szCs w:val="24"/>
        </w:rPr>
        <w:t xml:space="preserve">here is </w:t>
      </w:r>
      <w:r w:rsidR="00793D18">
        <w:rPr>
          <w:sz w:val="24"/>
          <w:szCs w:val="24"/>
        </w:rPr>
        <w:t xml:space="preserve">currently </w:t>
      </w:r>
      <w:r>
        <w:rPr>
          <w:sz w:val="24"/>
          <w:szCs w:val="24"/>
        </w:rPr>
        <w:t xml:space="preserve">a wide seat and a narrow one. The narrow one is not as safe for small children as they can slip off more easily. It is also less comfortable for bigger children or adults and so it would be safer and more enjoyable to have both swings the same width. </w:t>
      </w:r>
    </w:p>
    <w:p w14:paraId="02F0F551" w14:textId="6DBC969C" w:rsidR="00F345E8" w:rsidRPr="002F059D" w:rsidRDefault="00F345E8" w:rsidP="002F059D">
      <w:pPr>
        <w:rPr>
          <w:b/>
          <w:sz w:val="24"/>
          <w:szCs w:val="24"/>
        </w:rPr>
      </w:pPr>
      <w:r w:rsidRPr="002F059D">
        <w:rPr>
          <w:b/>
          <w:sz w:val="24"/>
          <w:szCs w:val="24"/>
        </w:rPr>
        <w:t>Urgent works for 2023/24</w:t>
      </w:r>
    </w:p>
    <w:p w14:paraId="70FFDD5E" w14:textId="31B4D75C" w:rsidR="001D1448" w:rsidRDefault="00084181" w:rsidP="00F345E8">
      <w:pPr>
        <w:pStyle w:val="ListParagraph"/>
        <w:rPr>
          <w:sz w:val="24"/>
          <w:szCs w:val="24"/>
        </w:rPr>
      </w:pPr>
      <w:r>
        <w:rPr>
          <w:sz w:val="24"/>
          <w:szCs w:val="24"/>
        </w:rPr>
        <w:t>Following the extensive consultation and promises that improvements to the park would not be held up by this process</w:t>
      </w:r>
      <w:r w:rsidR="002B340F">
        <w:rPr>
          <w:sz w:val="24"/>
          <w:szCs w:val="24"/>
        </w:rPr>
        <w:t>,</w:t>
      </w:r>
      <w:r>
        <w:rPr>
          <w:sz w:val="24"/>
          <w:szCs w:val="24"/>
        </w:rPr>
        <w:t xml:space="preserve"> we </w:t>
      </w:r>
      <w:r w:rsidR="009D2278">
        <w:rPr>
          <w:sz w:val="24"/>
          <w:szCs w:val="24"/>
        </w:rPr>
        <w:t xml:space="preserve">are </w:t>
      </w:r>
      <w:r w:rsidR="009D2278" w:rsidRPr="00833D1A">
        <w:rPr>
          <w:sz w:val="24"/>
          <w:szCs w:val="24"/>
        </w:rPr>
        <w:t>disappointed</w:t>
      </w:r>
      <w:r>
        <w:rPr>
          <w:sz w:val="24"/>
          <w:szCs w:val="24"/>
        </w:rPr>
        <w:t xml:space="preserve"> that the timeline for on ground improvement has been extended to 2027</w:t>
      </w:r>
      <w:r w:rsidR="008C6BB1">
        <w:rPr>
          <w:sz w:val="24"/>
          <w:szCs w:val="24"/>
        </w:rPr>
        <w:t>/2028</w:t>
      </w:r>
      <w:r>
        <w:rPr>
          <w:sz w:val="24"/>
          <w:szCs w:val="24"/>
        </w:rPr>
        <w:t xml:space="preserve">. </w:t>
      </w:r>
    </w:p>
    <w:p w14:paraId="7837016D" w14:textId="77777777" w:rsidR="009D2278" w:rsidRDefault="009D2278" w:rsidP="00F345E8">
      <w:pPr>
        <w:pStyle w:val="ListParagraph"/>
        <w:rPr>
          <w:sz w:val="24"/>
          <w:szCs w:val="24"/>
        </w:rPr>
      </w:pPr>
    </w:p>
    <w:p w14:paraId="22DC6127" w14:textId="7D0F6E5C" w:rsidR="00833D1A" w:rsidRDefault="00833D1A" w:rsidP="00833D1A">
      <w:pPr>
        <w:pStyle w:val="ListParagraph"/>
        <w:rPr>
          <w:sz w:val="24"/>
          <w:szCs w:val="24"/>
        </w:rPr>
      </w:pPr>
      <w:r>
        <w:rPr>
          <w:sz w:val="24"/>
          <w:szCs w:val="24"/>
        </w:rPr>
        <w:t xml:space="preserve">We </w:t>
      </w:r>
      <w:r w:rsidR="00E7651A">
        <w:rPr>
          <w:sz w:val="24"/>
          <w:szCs w:val="24"/>
        </w:rPr>
        <w:t xml:space="preserve">would </w:t>
      </w:r>
      <w:r w:rsidR="009D2278">
        <w:rPr>
          <w:sz w:val="24"/>
          <w:szCs w:val="24"/>
        </w:rPr>
        <w:t>support Council</w:t>
      </w:r>
      <w:r>
        <w:rPr>
          <w:sz w:val="24"/>
          <w:szCs w:val="24"/>
        </w:rPr>
        <w:t xml:space="preserve"> prioritis</w:t>
      </w:r>
      <w:r w:rsidR="004F4225">
        <w:rPr>
          <w:sz w:val="24"/>
          <w:szCs w:val="24"/>
        </w:rPr>
        <w:t>ing</w:t>
      </w:r>
      <w:r>
        <w:rPr>
          <w:sz w:val="24"/>
          <w:szCs w:val="24"/>
        </w:rPr>
        <w:t xml:space="preserve"> the following works as </w:t>
      </w:r>
      <w:r w:rsidR="006F0D85">
        <w:rPr>
          <w:sz w:val="24"/>
          <w:szCs w:val="24"/>
        </w:rPr>
        <w:t xml:space="preserve">part of </w:t>
      </w:r>
      <w:r>
        <w:rPr>
          <w:sz w:val="24"/>
          <w:szCs w:val="24"/>
        </w:rPr>
        <w:t>maintenance for 2023/24 to address the most urgent problems.</w:t>
      </w:r>
      <w:r w:rsidR="00EA7212">
        <w:rPr>
          <w:sz w:val="24"/>
          <w:szCs w:val="24"/>
        </w:rPr>
        <w:t xml:space="preserve"> </w:t>
      </w:r>
    </w:p>
    <w:p w14:paraId="29ACAEC2" w14:textId="77777777" w:rsidR="006F0D85" w:rsidRDefault="006F0D85" w:rsidP="00833D1A">
      <w:pPr>
        <w:pStyle w:val="ListParagraph"/>
        <w:rPr>
          <w:sz w:val="24"/>
          <w:szCs w:val="24"/>
        </w:rPr>
      </w:pPr>
    </w:p>
    <w:p w14:paraId="5F9285B1" w14:textId="77777777" w:rsidR="00B95108" w:rsidRPr="00B95108" w:rsidRDefault="00F345E8" w:rsidP="00705F4A">
      <w:pPr>
        <w:pStyle w:val="ListParagraph"/>
        <w:numPr>
          <w:ilvl w:val="0"/>
          <w:numId w:val="6"/>
        </w:numPr>
        <w:ind w:left="1134"/>
        <w:rPr>
          <w:sz w:val="24"/>
          <w:szCs w:val="24"/>
        </w:rPr>
      </w:pPr>
      <w:r w:rsidRPr="00B95108">
        <w:rPr>
          <w:b/>
          <w:sz w:val="24"/>
          <w:szCs w:val="24"/>
        </w:rPr>
        <w:t xml:space="preserve">Improve </w:t>
      </w:r>
      <w:r w:rsidR="00E7651A" w:rsidRPr="00B95108">
        <w:rPr>
          <w:b/>
          <w:sz w:val="24"/>
          <w:szCs w:val="24"/>
        </w:rPr>
        <w:t xml:space="preserve">the flow of stormwater from Pitt View Street to and along the </w:t>
      </w:r>
      <w:r w:rsidRPr="00B95108">
        <w:rPr>
          <w:b/>
          <w:sz w:val="24"/>
          <w:szCs w:val="24"/>
        </w:rPr>
        <w:t xml:space="preserve">swale </w:t>
      </w:r>
      <w:r w:rsidR="00E7651A" w:rsidRPr="00B95108">
        <w:rPr>
          <w:b/>
          <w:sz w:val="24"/>
          <w:szCs w:val="24"/>
        </w:rPr>
        <w:t>to the drainage pit adjacent to the emergency road</w:t>
      </w:r>
      <w:r w:rsidR="00E7651A" w:rsidRPr="00B95108">
        <w:rPr>
          <w:bCs/>
          <w:sz w:val="24"/>
          <w:szCs w:val="24"/>
        </w:rPr>
        <w:t xml:space="preserve">. </w:t>
      </w:r>
    </w:p>
    <w:p w14:paraId="3F27B805" w14:textId="5F693CBA" w:rsidR="002F059D" w:rsidRPr="004F0E88" w:rsidRDefault="00E7651A" w:rsidP="00B95108">
      <w:pPr>
        <w:ind w:left="720"/>
        <w:rPr>
          <w:sz w:val="24"/>
          <w:szCs w:val="24"/>
        </w:rPr>
      </w:pPr>
      <w:r w:rsidRPr="00B95108">
        <w:rPr>
          <w:bCs/>
          <w:sz w:val="24"/>
          <w:szCs w:val="24"/>
        </w:rPr>
        <w:t>(</w:t>
      </w:r>
      <w:r w:rsidR="006532F5" w:rsidRPr="00B95108">
        <w:rPr>
          <w:bCs/>
          <w:sz w:val="24"/>
          <w:szCs w:val="24"/>
        </w:rPr>
        <w:t>Refer</w:t>
      </w:r>
      <w:r w:rsidRPr="00B95108">
        <w:rPr>
          <w:bCs/>
          <w:sz w:val="24"/>
          <w:szCs w:val="24"/>
        </w:rPr>
        <w:t xml:space="preserve"> to comments provided for the revised Catherine Park Landscape plan.</w:t>
      </w:r>
      <w:r w:rsidR="00155552" w:rsidRPr="00B95108">
        <w:rPr>
          <w:b/>
          <w:sz w:val="24"/>
          <w:szCs w:val="24"/>
        </w:rPr>
        <w:t>)</w:t>
      </w:r>
      <w:r w:rsidRPr="00B95108">
        <w:rPr>
          <w:b/>
          <w:sz w:val="24"/>
          <w:szCs w:val="24"/>
        </w:rPr>
        <w:t xml:space="preserve"> </w:t>
      </w:r>
    </w:p>
    <w:p w14:paraId="4CC0ECD9" w14:textId="3F703F57" w:rsidR="000A03D9" w:rsidRPr="002F059D" w:rsidRDefault="000A03D9" w:rsidP="000A03D9">
      <w:pPr>
        <w:pStyle w:val="ListParagraph"/>
        <w:numPr>
          <w:ilvl w:val="0"/>
          <w:numId w:val="6"/>
        </w:numPr>
        <w:rPr>
          <w:b/>
          <w:sz w:val="24"/>
          <w:szCs w:val="24"/>
        </w:rPr>
      </w:pPr>
      <w:r w:rsidRPr="002F059D">
        <w:rPr>
          <w:b/>
          <w:sz w:val="24"/>
          <w:szCs w:val="24"/>
        </w:rPr>
        <w:t xml:space="preserve">Installing bollards and signage to prevent vehicle entry to the </w:t>
      </w:r>
      <w:r w:rsidR="006532F5" w:rsidRPr="002F059D">
        <w:rPr>
          <w:b/>
          <w:sz w:val="24"/>
          <w:szCs w:val="24"/>
        </w:rPr>
        <w:t>foreshore</w:t>
      </w:r>
      <w:r w:rsidR="002B340F">
        <w:rPr>
          <w:b/>
          <w:sz w:val="24"/>
          <w:szCs w:val="24"/>
        </w:rPr>
        <w:t xml:space="preserve"> and beach</w:t>
      </w:r>
      <w:r w:rsidR="006532F5" w:rsidRPr="002F059D">
        <w:rPr>
          <w:b/>
          <w:sz w:val="24"/>
          <w:szCs w:val="24"/>
        </w:rPr>
        <w:t>.</w:t>
      </w:r>
    </w:p>
    <w:p w14:paraId="0A66B320" w14:textId="7E68C29F" w:rsidR="004714FE" w:rsidRDefault="000A03D9" w:rsidP="00B95108">
      <w:pPr>
        <w:ind w:left="720"/>
        <w:rPr>
          <w:sz w:val="24"/>
          <w:szCs w:val="24"/>
        </w:rPr>
      </w:pPr>
      <w:r w:rsidRPr="00B95108">
        <w:rPr>
          <w:sz w:val="24"/>
          <w:szCs w:val="24"/>
        </w:rPr>
        <w:lastRenderedPageBreak/>
        <w:t>We understand that Council will soon install bollards to prevent vehicle entry to the foreshor</w:t>
      </w:r>
      <w:r w:rsidR="002B340F">
        <w:rPr>
          <w:sz w:val="24"/>
          <w:szCs w:val="24"/>
        </w:rPr>
        <w:t>e and be</w:t>
      </w:r>
      <w:r w:rsidR="002B340F" w:rsidRPr="00FD7137">
        <w:rPr>
          <w:sz w:val="24"/>
          <w:szCs w:val="24"/>
        </w:rPr>
        <w:t xml:space="preserve">ach. </w:t>
      </w:r>
      <w:r w:rsidR="004714FE" w:rsidRPr="00FD7137">
        <w:rPr>
          <w:sz w:val="24"/>
          <w:szCs w:val="24"/>
        </w:rPr>
        <w:t xml:space="preserve">We ask that Council </w:t>
      </w:r>
      <w:r w:rsidR="00F34F06">
        <w:rPr>
          <w:sz w:val="24"/>
          <w:szCs w:val="24"/>
        </w:rPr>
        <w:t>communicate with SIRA</w:t>
      </w:r>
      <w:r w:rsidR="00F05ED3">
        <w:rPr>
          <w:sz w:val="24"/>
          <w:szCs w:val="24"/>
        </w:rPr>
        <w:t>,</w:t>
      </w:r>
      <w:r w:rsidR="00F34F06">
        <w:rPr>
          <w:sz w:val="24"/>
          <w:szCs w:val="24"/>
        </w:rPr>
        <w:t xml:space="preserve"> as agreed</w:t>
      </w:r>
      <w:r w:rsidR="00F05ED3">
        <w:rPr>
          <w:sz w:val="24"/>
          <w:szCs w:val="24"/>
        </w:rPr>
        <w:t>,</w:t>
      </w:r>
      <w:r w:rsidR="004714FE" w:rsidRPr="00FD7137">
        <w:rPr>
          <w:sz w:val="24"/>
          <w:szCs w:val="24"/>
        </w:rPr>
        <w:t xml:space="preserve"> about the location of the bollards, the location for </w:t>
      </w:r>
      <w:r w:rsidR="00FD7137" w:rsidRPr="00FD7137">
        <w:rPr>
          <w:sz w:val="24"/>
          <w:szCs w:val="24"/>
        </w:rPr>
        <w:t>mo</w:t>
      </w:r>
      <w:r w:rsidR="004714FE" w:rsidRPr="00FD7137">
        <w:rPr>
          <w:sz w:val="24"/>
          <w:szCs w:val="24"/>
        </w:rPr>
        <w:t xml:space="preserve">bility access, </w:t>
      </w:r>
      <w:r w:rsidR="00FD7137" w:rsidRPr="00FD7137">
        <w:rPr>
          <w:sz w:val="24"/>
          <w:szCs w:val="24"/>
        </w:rPr>
        <w:t>signage,</w:t>
      </w:r>
      <w:r w:rsidR="004714FE" w:rsidRPr="00FD7137">
        <w:rPr>
          <w:sz w:val="24"/>
          <w:szCs w:val="24"/>
        </w:rPr>
        <w:t xml:space="preserve"> and communication to the community.</w:t>
      </w:r>
    </w:p>
    <w:p w14:paraId="204B1B1F" w14:textId="7836F90E" w:rsidR="000A03D9" w:rsidRPr="00B95108" w:rsidRDefault="002B340F" w:rsidP="00B95108">
      <w:pPr>
        <w:ind w:left="720"/>
        <w:rPr>
          <w:sz w:val="24"/>
          <w:szCs w:val="24"/>
        </w:rPr>
      </w:pPr>
      <w:r w:rsidRPr="00B95108">
        <w:rPr>
          <w:sz w:val="24"/>
          <w:szCs w:val="24"/>
        </w:rPr>
        <w:t xml:space="preserve">It would be advisable to </w:t>
      </w:r>
      <w:r>
        <w:rPr>
          <w:sz w:val="24"/>
          <w:szCs w:val="24"/>
        </w:rPr>
        <w:t>reinstall the post to</w:t>
      </w:r>
      <w:r w:rsidRPr="00B95108">
        <w:rPr>
          <w:sz w:val="24"/>
          <w:szCs w:val="24"/>
        </w:rPr>
        <w:t xml:space="preserve"> the boom gate at the top of the emergency access </w:t>
      </w:r>
      <w:r>
        <w:rPr>
          <w:sz w:val="24"/>
          <w:szCs w:val="24"/>
        </w:rPr>
        <w:t xml:space="preserve">and to place a stone edge to prevent side access </w:t>
      </w:r>
      <w:r w:rsidRPr="00B95108">
        <w:rPr>
          <w:sz w:val="24"/>
          <w:szCs w:val="24"/>
        </w:rPr>
        <w:t xml:space="preserve">at the same time to discourage other illegal vehicle entry. </w:t>
      </w:r>
      <w:r>
        <w:rPr>
          <w:sz w:val="24"/>
          <w:szCs w:val="24"/>
        </w:rPr>
        <w:t xml:space="preserve"> </w:t>
      </w:r>
      <w:r w:rsidR="00B8110F">
        <w:rPr>
          <w:sz w:val="24"/>
          <w:szCs w:val="24"/>
        </w:rPr>
        <w:t>Knowing t</w:t>
      </w:r>
      <w:r w:rsidR="000A03D9" w:rsidRPr="00B95108">
        <w:rPr>
          <w:sz w:val="24"/>
          <w:szCs w:val="24"/>
        </w:rPr>
        <w:t xml:space="preserve">here </w:t>
      </w:r>
      <w:r w:rsidR="006532F5" w:rsidRPr="00B95108">
        <w:rPr>
          <w:sz w:val="24"/>
          <w:szCs w:val="24"/>
        </w:rPr>
        <w:t>is, strong</w:t>
      </w:r>
      <w:r w:rsidR="000A03D9" w:rsidRPr="00B95108">
        <w:rPr>
          <w:sz w:val="24"/>
          <w:szCs w:val="24"/>
        </w:rPr>
        <w:t xml:space="preserve"> community </w:t>
      </w:r>
      <w:r w:rsidR="00316F7B">
        <w:rPr>
          <w:sz w:val="24"/>
          <w:szCs w:val="24"/>
        </w:rPr>
        <w:t>support for minimal signage especially on the waterfront</w:t>
      </w:r>
      <w:r w:rsidR="00B8110F">
        <w:rPr>
          <w:sz w:val="24"/>
          <w:szCs w:val="24"/>
        </w:rPr>
        <w:t xml:space="preserve"> we ask that careful consideration </w:t>
      </w:r>
      <w:r w:rsidR="006532F5">
        <w:rPr>
          <w:sz w:val="24"/>
          <w:szCs w:val="24"/>
        </w:rPr>
        <w:t>to be</w:t>
      </w:r>
      <w:r w:rsidR="00B8110F">
        <w:rPr>
          <w:sz w:val="24"/>
          <w:szCs w:val="24"/>
        </w:rPr>
        <w:t xml:space="preserve"> given to size and placement</w:t>
      </w:r>
      <w:r w:rsidR="00316F7B">
        <w:rPr>
          <w:sz w:val="24"/>
          <w:szCs w:val="24"/>
        </w:rPr>
        <w:t xml:space="preserve">. </w:t>
      </w:r>
      <w:r w:rsidR="00B8110F">
        <w:rPr>
          <w:sz w:val="24"/>
          <w:szCs w:val="24"/>
        </w:rPr>
        <w:t>There has been a suggest</w:t>
      </w:r>
      <w:r w:rsidR="00BA3A96">
        <w:rPr>
          <w:sz w:val="24"/>
          <w:szCs w:val="24"/>
        </w:rPr>
        <w:t>ion</w:t>
      </w:r>
      <w:r w:rsidR="00B8110F">
        <w:rPr>
          <w:sz w:val="24"/>
          <w:szCs w:val="24"/>
        </w:rPr>
        <w:t xml:space="preserve"> that signage </w:t>
      </w:r>
      <w:r w:rsidR="00BA3A96">
        <w:rPr>
          <w:sz w:val="24"/>
          <w:szCs w:val="24"/>
        </w:rPr>
        <w:t>might be place</w:t>
      </w:r>
      <w:r w:rsidR="005B2106">
        <w:rPr>
          <w:sz w:val="24"/>
          <w:szCs w:val="24"/>
        </w:rPr>
        <w:t>d</w:t>
      </w:r>
      <w:r w:rsidR="00BA3A96">
        <w:rPr>
          <w:sz w:val="24"/>
          <w:szCs w:val="24"/>
        </w:rPr>
        <w:t xml:space="preserve"> at the bollards on lower Pitt View </w:t>
      </w:r>
      <w:r w:rsidR="005B2106">
        <w:rPr>
          <w:sz w:val="24"/>
          <w:szCs w:val="24"/>
        </w:rPr>
        <w:t>Street</w:t>
      </w:r>
      <w:r>
        <w:rPr>
          <w:sz w:val="24"/>
          <w:szCs w:val="24"/>
        </w:rPr>
        <w:t xml:space="preserve">. </w:t>
      </w:r>
      <w:r w:rsidR="000A03D9" w:rsidRPr="00B95108">
        <w:rPr>
          <w:sz w:val="24"/>
          <w:szCs w:val="24"/>
        </w:rPr>
        <w:t>Again, we request that Council communicate to residents in advance and liaise with SIRA before installation.</w:t>
      </w:r>
    </w:p>
    <w:p w14:paraId="01DC82FD" w14:textId="42DC6DC3" w:rsidR="00B95108" w:rsidRPr="00F345E8" w:rsidRDefault="00B95108" w:rsidP="00B95108">
      <w:pPr>
        <w:pStyle w:val="ListParagraph"/>
        <w:numPr>
          <w:ilvl w:val="0"/>
          <w:numId w:val="6"/>
        </w:numPr>
        <w:rPr>
          <w:b/>
          <w:sz w:val="24"/>
          <w:szCs w:val="24"/>
        </w:rPr>
      </w:pPr>
      <w:r w:rsidRPr="00F345E8">
        <w:rPr>
          <w:b/>
          <w:sz w:val="24"/>
          <w:szCs w:val="24"/>
        </w:rPr>
        <w:t xml:space="preserve">Replace soil and turf on eroded path and foreshore </w:t>
      </w:r>
      <w:r w:rsidR="006532F5" w:rsidRPr="00F345E8">
        <w:rPr>
          <w:b/>
          <w:sz w:val="24"/>
          <w:szCs w:val="24"/>
        </w:rPr>
        <w:t>park.</w:t>
      </w:r>
    </w:p>
    <w:p w14:paraId="1875FC3A" w14:textId="5260EA52" w:rsidR="004F0E88" w:rsidRDefault="00B95108" w:rsidP="004F0E88">
      <w:pPr>
        <w:ind w:left="720"/>
        <w:rPr>
          <w:sz w:val="24"/>
          <w:szCs w:val="24"/>
        </w:rPr>
      </w:pPr>
      <w:r w:rsidRPr="004F0E88">
        <w:rPr>
          <w:sz w:val="24"/>
          <w:szCs w:val="24"/>
        </w:rPr>
        <w:t xml:space="preserve">Substantial erosion has been caused by the years of SSVs and buggies driving illegally along the path and into the park. Some initial restoration such as edging and turf along the foreshore could be </w:t>
      </w:r>
      <w:r w:rsidR="00705F4A">
        <w:rPr>
          <w:sz w:val="24"/>
          <w:szCs w:val="24"/>
        </w:rPr>
        <w:t>simultaneously</w:t>
      </w:r>
      <w:r w:rsidR="005B2106">
        <w:rPr>
          <w:sz w:val="24"/>
          <w:szCs w:val="24"/>
        </w:rPr>
        <w:t xml:space="preserve"> carried out</w:t>
      </w:r>
      <w:r w:rsidRPr="004F0E88">
        <w:rPr>
          <w:sz w:val="24"/>
          <w:szCs w:val="24"/>
        </w:rPr>
        <w:t xml:space="preserve"> </w:t>
      </w:r>
      <w:r w:rsidR="005B2106">
        <w:rPr>
          <w:sz w:val="24"/>
          <w:szCs w:val="24"/>
        </w:rPr>
        <w:t>with</w:t>
      </w:r>
      <w:r w:rsidR="005B2106" w:rsidRPr="004F0E88">
        <w:rPr>
          <w:sz w:val="24"/>
          <w:szCs w:val="24"/>
        </w:rPr>
        <w:t xml:space="preserve"> </w:t>
      </w:r>
      <w:r w:rsidRPr="004F0E88">
        <w:rPr>
          <w:sz w:val="24"/>
          <w:szCs w:val="24"/>
        </w:rPr>
        <w:t xml:space="preserve">the installation of the bollards so that the community immediately sees the benefits of protecting the foreshore. If Council provide a hose, a local volunteer would be happy to water any new turf on the foreshore or in the park. </w:t>
      </w:r>
    </w:p>
    <w:p w14:paraId="20B036B8" w14:textId="4A96DBAB" w:rsidR="00B95108" w:rsidRPr="004F0E88" w:rsidRDefault="00B95108" w:rsidP="004F0E88">
      <w:pPr>
        <w:pStyle w:val="ListParagraph"/>
        <w:numPr>
          <w:ilvl w:val="0"/>
          <w:numId w:val="6"/>
        </w:numPr>
        <w:rPr>
          <w:b/>
          <w:sz w:val="24"/>
          <w:szCs w:val="24"/>
        </w:rPr>
      </w:pPr>
      <w:r w:rsidRPr="004F0E88">
        <w:rPr>
          <w:b/>
          <w:sz w:val="24"/>
          <w:szCs w:val="24"/>
        </w:rPr>
        <w:t>Install large rocks and possibly baffles to mediate the flow of stormwater at the outlet of the large new drain at the upper end of the gully.</w:t>
      </w:r>
    </w:p>
    <w:p w14:paraId="23300451" w14:textId="77777777" w:rsidR="00B95108" w:rsidRPr="004F0E88" w:rsidRDefault="00B95108" w:rsidP="004F0E88">
      <w:pPr>
        <w:ind w:left="720"/>
        <w:rPr>
          <w:sz w:val="24"/>
          <w:szCs w:val="24"/>
        </w:rPr>
      </w:pPr>
      <w:r w:rsidRPr="004F0E88">
        <w:rPr>
          <w:sz w:val="24"/>
          <w:szCs w:val="24"/>
        </w:rPr>
        <w:t xml:space="preserve">The extensive recent road works around the park are delivering stormwater in greater volumes and velocities and already undercutting the bank and roots of surrounding trees. </w:t>
      </w:r>
    </w:p>
    <w:p w14:paraId="617314D0" w14:textId="42709FEE" w:rsidR="00B95108" w:rsidRPr="00532AC3" w:rsidRDefault="00B95108" w:rsidP="00B95108">
      <w:pPr>
        <w:pStyle w:val="ListParagraph"/>
        <w:numPr>
          <w:ilvl w:val="0"/>
          <w:numId w:val="6"/>
        </w:numPr>
        <w:rPr>
          <w:b/>
          <w:sz w:val="24"/>
          <w:szCs w:val="24"/>
        </w:rPr>
      </w:pPr>
      <w:r w:rsidRPr="00532AC3">
        <w:rPr>
          <w:b/>
          <w:sz w:val="24"/>
          <w:szCs w:val="24"/>
        </w:rPr>
        <w:t xml:space="preserve">Excavate the central drainage line and replace the ag </w:t>
      </w:r>
      <w:r w:rsidR="006532F5" w:rsidRPr="00532AC3">
        <w:rPr>
          <w:b/>
          <w:sz w:val="24"/>
          <w:szCs w:val="24"/>
        </w:rPr>
        <w:t>pipes.</w:t>
      </w:r>
    </w:p>
    <w:p w14:paraId="16F24F40" w14:textId="02595B8E" w:rsidR="00B95108" w:rsidRPr="004F0E88" w:rsidRDefault="00B95108" w:rsidP="004F0E88">
      <w:pPr>
        <w:ind w:left="720"/>
        <w:rPr>
          <w:sz w:val="24"/>
          <w:szCs w:val="24"/>
        </w:rPr>
      </w:pPr>
      <w:r w:rsidRPr="004F0E88">
        <w:rPr>
          <w:sz w:val="24"/>
          <w:szCs w:val="24"/>
        </w:rPr>
        <w:t xml:space="preserve">This drainage line/creek and the ag pipes installed around 2001 worked well for a great many years. However, without maintenance both have filled with sediment. A longer-term solution is being considered as part of the Landscape Improvement Plan but since no works are planned till 2027/28, </w:t>
      </w:r>
      <w:r w:rsidR="005B2106">
        <w:rPr>
          <w:sz w:val="24"/>
          <w:szCs w:val="24"/>
        </w:rPr>
        <w:t xml:space="preserve">urgent </w:t>
      </w:r>
      <w:r w:rsidRPr="004F0E88">
        <w:rPr>
          <w:sz w:val="24"/>
          <w:szCs w:val="24"/>
        </w:rPr>
        <w:t>maintenance is required to prevent the constant flooding of the play surface and facilities. Sediment should be removed</w:t>
      </w:r>
      <w:r w:rsidR="005B2106">
        <w:rPr>
          <w:sz w:val="24"/>
          <w:szCs w:val="24"/>
        </w:rPr>
        <w:t xml:space="preserve"> along with other impediments to water flow </w:t>
      </w:r>
      <w:r w:rsidR="006532F5">
        <w:rPr>
          <w:sz w:val="24"/>
          <w:szCs w:val="24"/>
        </w:rPr>
        <w:t>i.e.,</w:t>
      </w:r>
      <w:r w:rsidR="005B2106">
        <w:rPr>
          <w:sz w:val="24"/>
          <w:szCs w:val="24"/>
        </w:rPr>
        <w:t xml:space="preserve"> logs</w:t>
      </w:r>
      <w:r w:rsidRPr="004F0E88">
        <w:rPr>
          <w:sz w:val="24"/>
          <w:szCs w:val="24"/>
        </w:rPr>
        <w:t xml:space="preserve">, and the swale reshaped.  Removing and replacing the old ag pipe could provide substantial improvement should be considered as in interim or longer-term measure.  </w:t>
      </w:r>
    </w:p>
    <w:p w14:paraId="5AD16393" w14:textId="422CCFEE" w:rsidR="00B95108" w:rsidRPr="002F059D" w:rsidRDefault="00B95108" w:rsidP="00705F4A">
      <w:pPr>
        <w:pStyle w:val="ListParagraph"/>
        <w:numPr>
          <w:ilvl w:val="0"/>
          <w:numId w:val="5"/>
        </w:numPr>
        <w:ind w:left="1077" w:hanging="357"/>
        <w:contextualSpacing w:val="0"/>
        <w:rPr>
          <w:b/>
          <w:sz w:val="24"/>
          <w:szCs w:val="24"/>
        </w:rPr>
      </w:pPr>
      <w:r w:rsidRPr="002F059D">
        <w:rPr>
          <w:b/>
          <w:sz w:val="24"/>
          <w:szCs w:val="24"/>
        </w:rPr>
        <w:t xml:space="preserve">Construct a safer, level path between the two </w:t>
      </w:r>
      <w:r w:rsidR="006532F5" w:rsidRPr="002F059D">
        <w:rPr>
          <w:b/>
          <w:sz w:val="24"/>
          <w:szCs w:val="24"/>
        </w:rPr>
        <w:t>halls.</w:t>
      </w:r>
    </w:p>
    <w:p w14:paraId="2DE5DAA4" w14:textId="77777777" w:rsidR="00B95108" w:rsidRDefault="00B95108" w:rsidP="00B95108">
      <w:pPr>
        <w:pStyle w:val="ListParagraph"/>
        <w:rPr>
          <w:sz w:val="24"/>
          <w:szCs w:val="24"/>
        </w:rPr>
      </w:pPr>
      <w:r>
        <w:rPr>
          <w:sz w:val="24"/>
          <w:szCs w:val="24"/>
        </w:rPr>
        <w:t xml:space="preserve">Movement of equipment and people between the two halls is unnecessarily difficult due to stairs going first down and then up. </w:t>
      </w:r>
      <w:r w:rsidRPr="00D15DD7">
        <w:rPr>
          <w:sz w:val="24"/>
          <w:szCs w:val="24"/>
        </w:rPr>
        <w:t>In response to a request from SIRA, a Council worker recently cleared the vegetation to make a narrow informal path between the two sets of stairs leading to each hall. We ask that this be improved to provide a safe pathway</w:t>
      </w:r>
      <w:r>
        <w:rPr>
          <w:sz w:val="24"/>
          <w:szCs w:val="24"/>
        </w:rPr>
        <w:t xml:space="preserve"> as soon as possible. </w:t>
      </w:r>
      <w:r w:rsidRPr="002635B3">
        <w:rPr>
          <w:sz w:val="24"/>
          <w:szCs w:val="24"/>
        </w:rPr>
        <w:t xml:space="preserve"> </w:t>
      </w:r>
    </w:p>
    <w:p w14:paraId="7E393BC0" w14:textId="77777777" w:rsidR="00705F4A" w:rsidRDefault="00705F4A" w:rsidP="00B95108">
      <w:pPr>
        <w:pStyle w:val="ListParagraph"/>
        <w:rPr>
          <w:sz w:val="24"/>
          <w:szCs w:val="24"/>
        </w:rPr>
      </w:pPr>
    </w:p>
    <w:p w14:paraId="36BD7F8B" w14:textId="77777777" w:rsidR="00705F4A" w:rsidRPr="00705F4A" w:rsidRDefault="00297BAD" w:rsidP="002635B3">
      <w:pPr>
        <w:pStyle w:val="ListParagraph"/>
        <w:numPr>
          <w:ilvl w:val="0"/>
          <w:numId w:val="5"/>
        </w:numPr>
        <w:rPr>
          <w:sz w:val="24"/>
          <w:szCs w:val="24"/>
        </w:rPr>
      </w:pPr>
      <w:r w:rsidRPr="00E85411">
        <w:rPr>
          <w:b/>
          <w:sz w:val="24"/>
          <w:szCs w:val="24"/>
        </w:rPr>
        <w:t xml:space="preserve">Install a few sandstone blocks </w:t>
      </w:r>
      <w:r w:rsidR="00E85411" w:rsidRPr="00E85411">
        <w:rPr>
          <w:b/>
          <w:sz w:val="24"/>
          <w:szCs w:val="24"/>
        </w:rPr>
        <w:t xml:space="preserve">at the base of the hill connecting the two halls to provide a garden edge and additional seating. </w:t>
      </w:r>
    </w:p>
    <w:p w14:paraId="21CE2397" w14:textId="4BE36ED5" w:rsidR="00297BAD" w:rsidRPr="00705F4A" w:rsidRDefault="002F059D" w:rsidP="00705F4A">
      <w:pPr>
        <w:ind w:left="720"/>
        <w:rPr>
          <w:sz w:val="24"/>
          <w:szCs w:val="24"/>
        </w:rPr>
      </w:pPr>
      <w:r w:rsidRPr="00705F4A">
        <w:rPr>
          <w:sz w:val="24"/>
          <w:szCs w:val="24"/>
        </w:rPr>
        <w:lastRenderedPageBreak/>
        <w:t>The square wooden bench is the only permanent seating available</w:t>
      </w:r>
      <w:r w:rsidR="00E85411" w:rsidRPr="00705F4A">
        <w:rPr>
          <w:sz w:val="24"/>
          <w:szCs w:val="24"/>
        </w:rPr>
        <w:t xml:space="preserve">. The blocks would provide not only an edge at the base of the </w:t>
      </w:r>
      <w:r w:rsidR="005B2106" w:rsidRPr="00705F4A">
        <w:rPr>
          <w:sz w:val="24"/>
          <w:szCs w:val="24"/>
        </w:rPr>
        <w:t>slope but</w:t>
      </w:r>
      <w:r w:rsidR="00E85411" w:rsidRPr="00705F4A">
        <w:rPr>
          <w:sz w:val="24"/>
          <w:szCs w:val="24"/>
        </w:rPr>
        <w:t xml:space="preserve"> would provide </w:t>
      </w:r>
      <w:r w:rsidR="005B2106" w:rsidRPr="00705F4A">
        <w:rPr>
          <w:sz w:val="24"/>
          <w:szCs w:val="24"/>
        </w:rPr>
        <w:t xml:space="preserve">a space </w:t>
      </w:r>
      <w:r w:rsidR="00E85411" w:rsidRPr="00705F4A">
        <w:rPr>
          <w:sz w:val="24"/>
          <w:szCs w:val="24"/>
        </w:rPr>
        <w:t xml:space="preserve">for </w:t>
      </w:r>
      <w:r w:rsidR="00155552" w:rsidRPr="00705F4A">
        <w:rPr>
          <w:sz w:val="24"/>
          <w:szCs w:val="24"/>
        </w:rPr>
        <w:t>hall user</w:t>
      </w:r>
      <w:r w:rsidR="005B2106" w:rsidRPr="00705F4A">
        <w:rPr>
          <w:sz w:val="24"/>
          <w:szCs w:val="24"/>
        </w:rPr>
        <w:t>s</w:t>
      </w:r>
      <w:r w:rsidR="00155552" w:rsidRPr="00705F4A">
        <w:rPr>
          <w:sz w:val="24"/>
          <w:szCs w:val="24"/>
        </w:rPr>
        <w:t xml:space="preserve"> to </w:t>
      </w:r>
      <w:r w:rsidR="005B2106" w:rsidRPr="00705F4A">
        <w:rPr>
          <w:sz w:val="24"/>
          <w:szCs w:val="24"/>
        </w:rPr>
        <w:t>be seated when gathering outside</w:t>
      </w:r>
      <w:r w:rsidR="00155552" w:rsidRPr="00705F4A">
        <w:rPr>
          <w:sz w:val="24"/>
          <w:szCs w:val="24"/>
        </w:rPr>
        <w:t>.</w:t>
      </w:r>
    </w:p>
    <w:p w14:paraId="7C3821CE" w14:textId="77777777" w:rsidR="002F059D" w:rsidRPr="002F059D" w:rsidRDefault="002F059D" w:rsidP="00297BAD">
      <w:pPr>
        <w:pStyle w:val="ListParagraph"/>
        <w:rPr>
          <w:sz w:val="24"/>
          <w:szCs w:val="24"/>
        </w:rPr>
      </w:pPr>
    </w:p>
    <w:p w14:paraId="44CDF893" w14:textId="77777777" w:rsidR="001D1448" w:rsidRPr="007D53FF" w:rsidRDefault="002F059D" w:rsidP="00F345E8">
      <w:pPr>
        <w:rPr>
          <w:b/>
          <w:sz w:val="24"/>
          <w:szCs w:val="24"/>
        </w:rPr>
      </w:pPr>
      <w:r w:rsidRPr="007D53FF">
        <w:rPr>
          <w:b/>
          <w:sz w:val="24"/>
          <w:szCs w:val="24"/>
        </w:rPr>
        <w:t>Revised Landscape Improvement Plan</w:t>
      </w:r>
    </w:p>
    <w:p w14:paraId="2CC5E709" w14:textId="5BFF54C9" w:rsidR="002F059D" w:rsidRDefault="007D53FF" w:rsidP="00F345E8">
      <w:pPr>
        <w:rPr>
          <w:sz w:val="24"/>
          <w:szCs w:val="24"/>
        </w:rPr>
      </w:pPr>
      <w:r>
        <w:rPr>
          <w:sz w:val="24"/>
          <w:szCs w:val="24"/>
        </w:rPr>
        <w:t xml:space="preserve">At the meeting of June 1st with Council staff, the main agenda item was bushland management and very little time was left to discuss the revised Catherine Park plan. Our </w:t>
      </w:r>
      <w:r w:rsidR="00012700">
        <w:rPr>
          <w:sz w:val="24"/>
          <w:szCs w:val="24"/>
        </w:rPr>
        <w:t xml:space="preserve">subcommittee and </w:t>
      </w:r>
      <w:r>
        <w:rPr>
          <w:sz w:val="24"/>
          <w:szCs w:val="24"/>
        </w:rPr>
        <w:t xml:space="preserve">community group of relevant professionals were very encouraged by the revised plan and again gave detailed comment. While finding much broader agreement with the plan, the proposal for a </w:t>
      </w:r>
      <w:r w:rsidR="00012700">
        <w:rPr>
          <w:sz w:val="24"/>
          <w:szCs w:val="24"/>
        </w:rPr>
        <w:t xml:space="preserve">central </w:t>
      </w:r>
      <w:r w:rsidR="002635B3">
        <w:rPr>
          <w:sz w:val="24"/>
          <w:szCs w:val="24"/>
        </w:rPr>
        <w:t>pipe a</w:t>
      </w:r>
      <w:r>
        <w:rPr>
          <w:sz w:val="24"/>
          <w:szCs w:val="24"/>
        </w:rPr>
        <w:t xml:space="preserve"> major change </w:t>
      </w:r>
      <w:r w:rsidR="00012700">
        <w:rPr>
          <w:sz w:val="24"/>
          <w:szCs w:val="24"/>
        </w:rPr>
        <w:t>and</w:t>
      </w:r>
      <w:r w:rsidR="003C7697">
        <w:rPr>
          <w:sz w:val="24"/>
          <w:szCs w:val="24"/>
        </w:rPr>
        <w:t xml:space="preserve"> </w:t>
      </w:r>
      <w:r w:rsidR="002635B3">
        <w:rPr>
          <w:sz w:val="24"/>
          <w:szCs w:val="24"/>
        </w:rPr>
        <w:t>potentially brings</w:t>
      </w:r>
      <w:r>
        <w:rPr>
          <w:sz w:val="24"/>
          <w:szCs w:val="24"/>
        </w:rPr>
        <w:t xml:space="preserve"> </w:t>
      </w:r>
      <w:r w:rsidR="002635B3">
        <w:rPr>
          <w:sz w:val="24"/>
          <w:szCs w:val="24"/>
        </w:rPr>
        <w:t>new problems</w:t>
      </w:r>
      <w:r>
        <w:rPr>
          <w:sz w:val="24"/>
          <w:szCs w:val="24"/>
        </w:rPr>
        <w:t xml:space="preserve"> as detailed by a resident geohydrologist. </w:t>
      </w:r>
      <w:r w:rsidR="008C6BB1">
        <w:rPr>
          <w:sz w:val="24"/>
          <w:szCs w:val="24"/>
        </w:rPr>
        <w:t xml:space="preserve">We understand that a hydrological engineer will be contracted to provide advice on </w:t>
      </w:r>
      <w:r w:rsidR="001E74EE">
        <w:rPr>
          <w:sz w:val="24"/>
          <w:szCs w:val="24"/>
        </w:rPr>
        <w:t>drainage through the park</w:t>
      </w:r>
      <w:r w:rsidR="008C6BB1">
        <w:rPr>
          <w:sz w:val="24"/>
          <w:szCs w:val="24"/>
        </w:rPr>
        <w:t xml:space="preserve">. We </w:t>
      </w:r>
      <w:r w:rsidR="001E74EE">
        <w:rPr>
          <w:sz w:val="24"/>
          <w:szCs w:val="24"/>
        </w:rPr>
        <w:t xml:space="preserve">ask that Council continues to meet and liaise with us to develop the best possible solutions. </w:t>
      </w:r>
    </w:p>
    <w:p w14:paraId="3F3D109F" w14:textId="77777777" w:rsidR="007D53FF" w:rsidRDefault="007D53FF" w:rsidP="00F345E8">
      <w:pPr>
        <w:rPr>
          <w:sz w:val="24"/>
          <w:szCs w:val="24"/>
        </w:rPr>
      </w:pPr>
    </w:p>
    <w:p w14:paraId="24B38120" w14:textId="77777777" w:rsidR="007D53FF" w:rsidRDefault="007D53FF" w:rsidP="00F345E8">
      <w:pPr>
        <w:rPr>
          <w:sz w:val="24"/>
          <w:szCs w:val="24"/>
        </w:rPr>
      </w:pPr>
      <w:r>
        <w:rPr>
          <w:sz w:val="24"/>
          <w:szCs w:val="24"/>
        </w:rPr>
        <w:t>Yours sincerely,</w:t>
      </w:r>
    </w:p>
    <w:p w14:paraId="156D688B" w14:textId="1A0CF7A2" w:rsidR="007D53FF" w:rsidRDefault="00F34F06" w:rsidP="00F345E8">
      <w:pPr>
        <w:rPr>
          <w:sz w:val="24"/>
          <w:szCs w:val="24"/>
        </w:rPr>
      </w:pPr>
      <w:r>
        <w:rPr>
          <w:sz w:val="24"/>
          <w:szCs w:val="24"/>
        </w:rPr>
        <w:t>Sharon Kinnison</w:t>
      </w:r>
    </w:p>
    <w:p w14:paraId="466EEF31" w14:textId="30CEFA14" w:rsidR="00F34F06" w:rsidRDefault="00F34F06" w:rsidP="00F345E8">
      <w:pPr>
        <w:rPr>
          <w:sz w:val="24"/>
          <w:szCs w:val="24"/>
        </w:rPr>
      </w:pPr>
      <w:r>
        <w:rPr>
          <w:sz w:val="24"/>
          <w:szCs w:val="24"/>
        </w:rPr>
        <w:t>Coordinator - Roads, Drain</w:t>
      </w:r>
      <w:r w:rsidR="00CA1925">
        <w:rPr>
          <w:sz w:val="24"/>
          <w:szCs w:val="24"/>
        </w:rPr>
        <w:t xml:space="preserve"> Environment Subcommittee Coordinator</w:t>
      </w:r>
    </w:p>
    <w:p w14:paraId="6E4E5CCF" w14:textId="2780C54F" w:rsidR="00CA1925" w:rsidRDefault="00CA1925" w:rsidP="00F345E8">
      <w:pPr>
        <w:rPr>
          <w:sz w:val="24"/>
          <w:szCs w:val="24"/>
        </w:rPr>
      </w:pPr>
      <w:r>
        <w:rPr>
          <w:sz w:val="24"/>
          <w:szCs w:val="24"/>
        </w:rPr>
        <w:t>SIRA Vice President</w:t>
      </w:r>
    </w:p>
    <w:p w14:paraId="21504DA7" w14:textId="77777777" w:rsidR="007D53FF" w:rsidRDefault="007D53FF" w:rsidP="00F345E8">
      <w:pPr>
        <w:rPr>
          <w:sz w:val="24"/>
          <w:szCs w:val="24"/>
        </w:rPr>
      </w:pPr>
    </w:p>
    <w:p w14:paraId="20BFB924" w14:textId="3A3353EB" w:rsidR="007D53FF" w:rsidRDefault="007D53FF" w:rsidP="00F345E8">
      <w:pPr>
        <w:rPr>
          <w:sz w:val="24"/>
          <w:szCs w:val="24"/>
        </w:rPr>
      </w:pPr>
      <w:r>
        <w:rPr>
          <w:sz w:val="24"/>
          <w:szCs w:val="24"/>
        </w:rPr>
        <w:t xml:space="preserve">Cc: </w:t>
      </w:r>
      <w:r>
        <w:rPr>
          <w:sz w:val="24"/>
          <w:szCs w:val="24"/>
        </w:rPr>
        <w:tab/>
        <w:t>Landscape Architects Kathryn Hill and L</w:t>
      </w:r>
      <w:r w:rsidR="00420F2B">
        <w:rPr>
          <w:sz w:val="24"/>
          <w:szCs w:val="24"/>
        </w:rPr>
        <w:t>ia</w:t>
      </w:r>
      <w:r>
        <w:rPr>
          <w:sz w:val="24"/>
          <w:szCs w:val="24"/>
        </w:rPr>
        <w:t xml:space="preserve"> </w:t>
      </w:r>
      <w:r w:rsidR="002B340F">
        <w:rPr>
          <w:sz w:val="24"/>
          <w:szCs w:val="24"/>
        </w:rPr>
        <w:t>Skountzos</w:t>
      </w:r>
      <w:r>
        <w:rPr>
          <w:sz w:val="24"/>
          <w:szCs w:val="24"/>
        </w:rPr>
        <w:t xml:space="preserve"> </w:t>
      </w:r>
    </w:p>
    <w:p w14:paraId="762E59C4" w14:textId="7A7F4D6C" w:rsidR="007D53FF" w:rsidRPr="00F345E8" w:rsidRDefault="007D53FF" w:rsidP="007D53FF">
      <w:pPr>
        <w:ind w:firstLine="720"/>
        <w:rPr>
          <w:sz w:val="24"/>
          <w:szCs w:val="24"/>
        </w:rPr>
      </w:pPr>
      <w:r>
        <w:rPr>
          <w:sz w:val="24"/>
          <w:szCs w:val="24"/>
        </w:rPr>
        <w:t xml:space="preserve"> Crs Michael Gencher, Miranda Korzy</w:t>
      </w:r>
      <w:r w:rsidR="00F71884">
        <w:rPr>
          <w:sz w:val="24"/>
          <w:szCs w:val="24"/>
        </w:rPr>
        <w:t xml:space="preserve">, </w:t>
      </w:r>
      <w:r w:rsidR="002B340F">
        <w:rPr>
          <w:sz w:val="24"/>
          <w:szCs w:val="24"/>
        </w:rPr>
        <w:t>Karina Page</w:t>
      </w:r>
    </w:p>
    <w:sectPr w:rsidR="007D53FF" w:rsidRPr="00F345E8" w:rsidSect="00705F4A">
      <w:foot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36FBC" w14:textId="77777777" w:rsidR="005A430E" w:rsidRDefault="005A430E" w:rsidP="00833D1A">
      <w:pPr>
        <w:spacing w:after="0" w:line="240" w:lineRule="auto"/>
      </w:pPr>
      <w:r>
        <w:separator/>
      </w:r>
    </w:p>
  </w:endnote>
  <w:endnote w:type="continuationSeparator" w:id="0">
    <w:p w14:paraId="59FC3E12" w14:textId="77777777" w:rsidR="005A430E" w:rsidRDefault="005A430E" w:rsidP="00833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244044"/>
      <w:docPartObj>
        <w:docPartGallery w:val="Page Numbers (Bottom of Page)"/>
        <w:docPartUnique/>
      </w:docPartObj>
    </w:sdtPr>
    <w:sdtEndPr>
      <w:rPr>
        <w:noProof/>
      </w:rPr>
    </w:sdtEndPr>
    <w:sdtContent>
      <w:p w14:paraId="19782195" w14:textId="77777777" w:rsidR="00833D1A" w:rsidRDefault="00833D1A">
        <w:pPr>
          <w:pStyle w:val="Footer"/>
          <w:jc w:val="center"/>
        </w:pPr>
        <w:r>
          <w:fldChar w:fldCharType="begin"/>
        </w:r>
        <w:r>
          <w:instrText xml:space="preserve"> PAGE   \* MERGEFORMAT </w:instrText>
        </w:r>
        <w:r>
          <w:fldChar w:fldCharType="separate"/>
        </w:r>
        <w:r w:rsidR="002B340F">
          <w:rPr>
            <w:noProof/>
          </w:rPr>
          <w:t>2</w:t>
        </w:r>
        <w:r>
          <w:rPr>
            <w:noProof/>
          </w:rPr>
          <w:fldChar w:fldCharType="end"/>
        </w:r>
      </w:p>
    </w:sdtContent>
  </w:sdt>
  <w:p w14:paraId="30AD22CD" w14:textId="77777777" w:rsidR="00833D1A" w:rsidRDefault="00833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BD6C5" w14:textId="77777777" w:rsidR="005A430E" w:rsidRDefault="005A430E" w:rsidP="00833D1A">
      <w:pPr>
        <w:spacing w:after="0" w:line="240" w:lineRule="auto"/>
      </w:pPr>
      <w:r>
        <w:separator/>
      </w:r>
    </w:p>
  </w:footnote>
  <w:footnote w:type="continuationSeparator" w:id="0">
    <w:p w14:paraId="4F32ACFA" w14:textId="77777777" w:rsidR="005A430E" w:rsidRDefault="005A430E" w:rsidP="00833D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03B8"/>
    <w:multiLevelType w:val="hybridMultilevel"/>
    <w:tmpl w:val="21C4BDF2"/>
    <w:lvl w:ilvl="0" w:tplc="BD586B4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34918D0"/>
    <w:multiLevelType w:val="hybridMultilevel"/>
    <w:tmpl w:val="A762F39E"/>
    <w:lvl w:ilvl="0" w:tplc="ED28A32E">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 w15:restartNumberingAfterBreak="0">
    <w:nsid w:val="3FD473A2"/>
    <w:multiLevelType w:val="hybridMultilevel"/>
    <w:tmpl w:val="3164401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789104B"/>
    <w:multiLevelType w:val="hybridMultilevel"/>
    <w:tmpl w:val="3592ABEC"/>
    <w:lvl w:ilvl="0" w:tplc="44DCF722">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60394794"/>
    <w:multiLevelType w:val="hybridMultilevel"/>
    <w:tmpl w:val="5386C680"/>
    <w:lvl w:ilvl="0" w:tplc="44DCF722">
      <w:start w:val="6"/>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73750EFA"/>
    <w:multiLevelType w:val="hybridMultilevel"/>
    <w:tmpl w:val="B52A8B08"/>
    <w:lvl w:ilvl="0" w:tplc="7206D8A4">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742B5418"/>
    <w:multiLevelType w:val="hybridMultilevel"/>
    <w:tmpl w:val="D7F20D04"/>
    <w:lvl w:ilvl="0" w:tplc="52061F52">
      <w:start w:val="3"/>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D2D6FDA"/>
    <w:multiLevelType w:val="hybridMultilevel"/>
    <w:tmpl w:val="A1DC183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399094402">
    <w:abstractNumId w:val="2"/>
  </w:num>
  <w:num w:numId="2" w16cid:durableId="1973750533">
    <w:abstractNumId w:val="0"/>
  </w:num>
  <w:num w:numId="3" w16cid:durableId="677736164">
    <w:abstractNumId w:val="5"/>
  </w:num>
  <w:num w:numId="4" w16cid:durableId="2035962965">
    <w:abstractNumId w:val="1"/>
  </w:num>
  <w:num w:numId="5" w16cid:durableId="652218724">
    <w:abstractNumId w:val="3"/>
  </w:num>
  <w:num w:numId="6" w16cid:durableId="2060131575">
    <w:abstractNumId w:val="7"/>
  </w:num>
  <w:num w:numId="7" w16cid:durableId="1610770196">
    <w:abstractNumId w:val="4"/>
  </w:num>
  <w:num w:numId="8" w16cid:durableId="16919515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448"/>
    <w:rsid w:val="00006703"/>
    <w:rsid w:val="00012700"/>
    <w:rsid w:val="000210D5"/>
    <w:rsid w:val="00084181"/>
    <w:rsid w:val="000A03D9"/>
    <w:rsid w:val="000A393D"/>
    <w:rsid w:val="000A4649"/>
    <w:rsid w:val="00155552"/>
    <w:rsid w:val="001D1448"/>
    <w:rsid w:val="001E74EE"/>
    <w:rsid w:val="002061BF"/>
    <w:rsid w:val="002635B3"/>
    <w:rsid w:val="00297BAD"/>
    <w:rsid w:val="002B340F"/>
    <w:rsid w:val="002D6BD2"/>
    <w:rsid w:val="002F059D"/>
    <w:rsid w:val="00316F7B"/>
    <w:rsid w:val="003C7697"/>
    <w:rsid w:val="003D19AA"/>
    <w:rsid w:val="003E4371"/>
    <w:rsid w:val="003F2937"/>
    <w:rsid w:val="00420F2B"/>
    <w:rsid w:val="004714FE"/>
    <w:rsid w:val="004F0E88"/>
    <w:rsid w:val="004F4225"/>
    <w:rsid w:val="00532AC3"/>
    <w:rsid w:val="00594A72"/>
    <w:rsid w:val="005A430E"/>
    <w:rsid w:val="005B2106"/>
    <w:rsid w:val="005F75AA"/>
    <w:rsid w:val="00615BDA"/>
    <w:rsid w:val="006532F5"/>
    <w:rsid w:val="006B784A"/>
    <w:rsid w:val="006F0D85"/>
    <w:rsid w:val="006F77DF"/>
    <w:rsid w:val="00705F4A"/>
    <w:rsid w:val="00714FE9"/>
    <w:rsid w:val="00793D18"/>
    <w:rsid w:val="007C31D4"/>
    <w:rsid w:val="007D53FF"/>
    <w:rsid w:val="00833D1A"/>
    <w:rsid w:val="00877F77"/>
    <w:rsid w:val="008C6BB1"/>
    <w:rsid w:val="00930089"/>
    <w:rsid w:val="0096035F"/>
    <w:rsid w:val="009D2278"/>
    <w:rsid w:val="009F2E4F"/>
    <w:rsid w:val="00A71369"/>
    <w:rsid w:val="00AF4D37"/>
    <w:rsid w:val="00B61948"/>
    <w:rsid w:val="00B8110F"/>
    <w:rsid w:val="00B95108"/>
    <w:rsid w:val="00BA3A96"/>
    <w:rsid w:val="00BC5B40"/>
    <w:rsid w:val="00C508B5"/>
    <w:rsid w:val="00C74098"/>
    <w:rsid w:val="00C76205"/>
    <w:rsid w:val="00CA1925"/>
    <w:rsid w:val="00CB0779"/>
    <w:rsid w:val="00CD41F5"/>
    <w:rsid w:val="00D30EAA"/>
    <w:rsid w:val="00D436DB"/>
    <w:rsid w:val="00DB45A8"/>
    <w:rsid w:val="00DE2E37"/>
    <w:rsid w:val="00E222B5"/>
    <w:rsid w:val="00E7651A"/>
    <w:rsid w:val="00E85411"/>
    <w:rsid w:val="00EA7212"/>
    <w:rsid w:val="00F05ED3"/>
    <w:rsid w:val="00F110CA"/>
    <w:rsid w:val="00F345E8"/>
    <w:rsid w:val="00F34F06"/>
    <w:rsid w:val="00F71884"/>
    <w:rsid w:val="00F80EFD"/>
    <w:rsid w:val="00FC1605"/>
    <w:rsid w:val="00FD7137"/>
    <w:rsid w:val="00FE71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277F2"/>
  <w15:chartTrackingRefBased/>
  <w15:docId w15:val="{0EC999C9-1F26-4551-B31D-31E84739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448"/>
    <w:pPr>
      <w:ind w:left="720"/>
      <w:contextualSpacing/>
    </w:pPr>
  </w:style>
  <w:style w:type="paragraph" w:styleId="Header">
    <w:name w:val="header"/>
    <w:basedOn w:val="Normal"/>
    <w:link w:val="HeaderChar"/>
    <w:uiPriority w:val="99"/>
    <w:unhideWhenUsed/>
    <w:rsid w:val="00833D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D1A"/>
  </w:style>
  <w:style w:type="paragraph" w:styleId="Footer">
    <w:name w:val="footer"/>
    <w:basedOn w:val="Normal"/>
    <w:link w:val="FooterChar"/>
    <w:uiPriority w:val="99"/>
    <w:unhideWhenUsed/>
    <w:rsid w:val="00833D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D1A"/>
  </w:style>
  <w:style w:type="paragraph" w:styleId="Revision">
    <w:name w:val="Revision"/>
    <w:hidden/>
    <w:uiPriority w:val="99"/>
    <w:semiHidden/>
    <w:rsid w:val="009F2E4F"/>
    <w:pPr>
      <w:spacing w:after="0" w:line="240" w:lineRule="auto"/>
    </w:pPr>
  </w:style>
  <w:style w:type="paragraph" w:styleId="BalloonText">
    <w:name w:val="Balloon Text"/>
    <w:basedOn w:val="Normal"/>
    <w:link w:val="BalloonTextChar"/>
    <w:uiPriority w:val="99"/>
    <w:semiHidden/>
    <w:unhideWhenUsed/>
    <w:rsid w:val="00793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D18"/>
    <w:rPr>
      <w:rFonts w:ascii="Segoe UI" w:hAnsi="Segoe UI" w:cs="Segoe UI"/>
      <w:sz w:val="18"/>
      <w:szCs w:val="18"/>
    </w:rPr>
  </w:style>
  <w:style w:type="character" w:styleId="CommentReference">
    <w:name w:val="annotation reference"/>
    <w:basedOn w:val="DefaultParagraphFont"/>
    <w:uiPriority w:val="99"/>
    <w:semiHidden/>
    <w:unhideWhenUsed/>
    <w:rsid w:val="00793D18"/>
    <w:rPr>
      <w:sz w:val="16"/>
      <w:szCs w:val="16"/>
    </w:rPr>
  </w:style>
  <w:style w:type="paragraph" w:styleId="CommentText">
    <w:name w:val="annotation text"/>
    <w:basedOn w:val="Normal"/>
    <w:link w:val="CommentTextChar"/>
    <w:uiPriority w:val="99"/>
    <w:unhideWhenUsed/>
    <w:rsid w:val="00793D18"/>
    <w:pPr>
      <w:spacing w:line="240" w:lineRule="auto"/>
    </w:pPr>
    <w:rPr>
      <w:sz w:val="20"/>
      <w:szCs w:val="20"/>
    </w:rPr>
  </w:style>
  <w:style w:type="character" w:customStyle="1" w:styleId="CommentTextChar">
    <w:name w:val="Comment Text Char"/>
    <w:basedOn w:val="DefaultParagraphFont"/>
    <w:link w:val="CommentText"/>
    <w:uiPriority w:val="99"/>
    <w:rsid w:val="00793D18"/>
    <w:rPr>
      <w:sz w:val="20"/>
      <w:szCs w:val="20"/>
    </w:rPr>
  </w:style>
  <w:style w:type="paragraph" w:styleId="CommentSubject">
    <w:name w:val="annotation subject"/>
    <w:basedOn w:val="CommentText"/>
    <w:next w:val="CommentText"/>
    <w:link w:val="CommentSubjectChar"/>
    <w:uiPriority w:val="99"/>
    <w:semiHidden/>
    <w:unhideWhenUsed/>
    <w:rsid w:val="00793D18"/>
    <w:rPr>
      <w:b/>
      <w:bCs/>
    </w:rPr>
  </w:style>
  <w:style w:type="character" w:customStyle="1" w:styleId="CommentSubjectChar">
    <w:name w:val="Comment Subject Char"/>
    <w:basedOn w:val="CommentTextChar"/>
    <w:link w:val="CommentSubject"/>
    <w:uiPriority w:val="99"/>
    <w:semiHidden/>
    <w:rsid w:val="00793D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sharon kinnison</cp:lastModifiedBy>
  <cp:revision>4</cp:revision>
  <dcterms:created xsi:type="dcterms:W3CDTF">2023-07-26T04:30:00Z</dcterms:created>
  <dcterms:modified xsi:type="dcterms:W3CDTF">2023-07-26T04:40:00Z</dcterms:modified>
</cp:coreProperties>
</file>